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7D0" w:rsidRDefault="003467D0" w:rsidP="003467D0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Утверждено</w:t>
      </w:r>
    </w:p>
    <w:p w:rsidR="003467D0" w:rsidRDefault="003467D0" w:rsidP="003467D0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приказом от </w:t>
      </w:r>
      <w:r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>.06.20</w:t>
      </w:r>
      <w:r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 xml:space="preserve"> года № 75</w:t>
      </w:r>
    </w:p>
    <w:p w:rsidR="003467D0" w:rsidRDefault="003467D0" w:rsidP="003467D0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МКОУ СОШ №10</w:t>
      </w:r>
    </w:p>
    <w:p w:rsidR="003467D0" w:rsidRDefault="003467D0" w:rsidP="003467D0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r>
        <w:rPr>
          <w:rFonts w:ascii="Times New Roman" w:hAnsi="Times New Roman"/>
          <w:sz w:val="28"/>
          <w:szCs w:val="28"/>
        </w:rPr>
        <w:t xml:space="preserve">Р.Г. </w:t>
      </w:r>
      <w:proofErr w:type="spellStart"/>
      <w:r>
        <w:rPr>
          <w:rFonts w:ascii="Times New Roman" w:hAnsi="Times New Roman"/>
          <w:sz w:val="28"/>
          <w:szCs w:val="28"/>
        </w:rPr>
        <w:t>Сулайманов</w:t>
      </w:r>
      <w:proofErr w:type="spellEnd"/>
    </w:p>
    <w:p w:rsidR="003467D0" w:rsidRDefault="003467D0" w:rsidP="0034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7D0" w:rsidRDefault="003467D0" w:rsidP="003467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мониторинге введения ФГОС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среднего  общего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образования.</w:t>
      </w:r>
    </w:p>
    <w:p w:rsidR="003467D0" w:rsidRDefault="003467D0" w:rsidP="003467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1.Общие положения.</w:t>
      </w: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 Мониторинг представляет собой форму организации, сбора, хранения, обработки и распространения информации о деятельности педагогической системы </w:t>
      </w:r>
      <w:r>
        <w:rPr>
          <w:rFonts w:ascii="Times New Roman" w:hAnsi="Times New Roman" w:cs="Times New Roman"/>
          <w:sz w:val="28"/>
          <w:szCs w:val="28"/>
        </w:rPr>
        <w:t>МКОУ СОШ №10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обеспечивающая непрерывное слежение за ее состоянием и прогнозированием ее развития, в том числе в части введения ФГОС СОО.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 Мониторинг является специфической функцией управления, ориентирован на информационное обеспечение управления школы, обеспечивает распределение информационных потоков в муниципальном образовательном учреждении, в том числе в части введения ФГОС СОО.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 Мониторинг осуществляется в соответствии с действующим правовыми и нормативными документами федерального, регионального и муниципального уровня, планом введения и реализации ФГОС СОО, методическими материалами и настоящим Положением.</w:t>
      </w:r>
    </w:p>
    <w:p w:rsidR="003467D0" w:rsidRDefault="003467D0" w:rsidP="0034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2.Цели и задачи мониторинга.</w:t>
      </w: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Целями мониторинга является повышения качества образования в гимназии по  средством изучения состояния и развития , анализа получаемой информации, выстраивания прогноза тенденций развития и принятия обоснованных управленческих решений в образовательной практике, в том числе по проблеме введения и реализации ФГОС СОО; совершенствование информационно-аналитической деятельности администрации.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поставленной цели решатся следующие задачи:</w:t>
      </w:r>
    </w:p>
    <w:p w:rsidR="003467D0" w:rsidRDefault="003467D0" w:rsidP="00346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параметров (объектов, направлений) мониторинга, критериев и показателей;</w:t>
      </w:r>
    </w:p>
    <w:p w:rsidR="003467D0" w:rsidRDefault="003467D0" w:rsidP="00346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и разработка диагностического инструментария для проведения мониторинговых исследований;</w:t>
      </w:r>
    </w:p>
    <w:p w:rsidR="003467D0" w:rsidRDefault="003467D0" w:rsidP="00346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механизмов организации мониторинговых исследований на всех уровнях;</w:t>
      </w:r>
    </w:p>
    <w:p w:rsidR="003467D0" w:rsidRDefault="003467D0" w:rsidP="00346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информации (в т.ч. создание электронного документооборота);</w:t>
      </w:r>
    </w:p>
    <w:p w:rsidR="003467D0" w:rsidRDefault="003467D0" w:rsidP="003467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деятельности всех субъектов мониторинга.</w:t>
      </w: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Принципы мониторинга.</w:t>
      </w: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выстраивается на следующих принципах: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Принцип научности заключается в том, что содержание каждого компонента мониторинга и его структура должны быть соотнесены с основополагающими принципами менеджмента, педагогики и психологии.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 Принцип системности означает целостность, в которой элементы или части, обладая самостоятельностью интегративно входят в целое.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 Принцип комплексности несет в себе интеграцию информации о количественных и качественных сторонах объекта, которые позволили бы видеть изучаемых объект.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Принцип минимальности и достаточности означает использование минимума критериев и методик, но их достаточность.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Принцип действенности означает то, что результаты мониторинга должны играть важную роль при принятии управленческого решения.</w:t>
      </w:r>
    </w:p>
    <w:p w:rsidR="003467D0" w:rsidRDefault="003467D0" w:rsidP="0034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Параметры мониторинга.</w:t>
      </w: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определения параметров для мониторинга лежит управление качеством образования в школе. В связи, с чем к основным параметрам относятся:</w:t>
      </w:r>
    </w:p>
    <w:p w:rsidR="003467D0" w:rsidRDefault="003467D0" w:rsidP="00346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условий образовательного процесса (в т.ч. требования к условиям реализации ФГОС СОО в ОУ);</w:t>
      </w:r>
    </w:p>
    <w:p w:rsidR="003467D0" w:rsidRDefault="003467D0" w:rsidP="00346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качество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образовательного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процесса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467D0" w:rsidRDefault="003467D0" w:rsidP="00346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качество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результатов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образовательного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процесса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467D0" w:rsidRDefault="003467D0" w:rsidP="00346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Организация и управление мониторингом.</w:t>
      </w:r>
    </w:p>
    <w:p w:rsidR="003467D0" w:rsidRDefault="003467D0" w:rsidP="00346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Руководство мониторинга находится в компетенции администрации гимназии и специалистов, которые:</w:t>
      </w:r>
    </w:p>
    <w:p w:rsidR="003467D0" w:rsidRDefault="003467D0" w:rsidP="003467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планируют и организуют мониторинговые исследования;</w:t>
      </w:r>
    </w:p>
    <w:p w:rsidR="003467D0" w:rsidRDefault="003467D0" w:rsidP="003467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координируют деятельность подразделений школы в мониторинговых исследованиях;</w:t>
      </w:r>
    </w:p>
    <w:p w:rsidR="003467D0" w:rsidRDefault="003467D0" w:rsidP="003467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организуют распространение информации о результатах мониторинга.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Мониторинг осуществляется руководителями образовательного учреждения и специалистами в соответствии с должностными обязанностями. В их компетенции - обобщенное системное представление о состоянии деятельности школы и его развитии в соответствии с новыми государственными стандартами, поставленными целями функционирования и развития, и выработка прогнозируемой информации в ее психолого-педагогической интерпретации.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Периодичность, критерии и показатели для мониторинговых исследований, формы сбора и представления информации определяются администрацией образовательного учреждения.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 Лица, осуществляющие мониторинг, несут персональную ответственность за достоверность и объективность представляемой информации. Лица, организующие мониторинг, несут персональную ответственность за обработку, анализ и использование данных мониторинга при принятии управленческого решения.</w:t>
      </w:r>
    </w:p>
    <w:p w:rsidR="003467D0" w:rsidRDefault="003467D0" w:rsidP="00346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С учетом изменений, происходящих в образовании, возможна работа по пересмотру системы критериев и показателей мониторинга, совершенствованию способов получения информации.</w:t>
      </w:r>
    </w:p>
    <w:p w:rsidR="003467D0" w:rsidRDefault="003467D0" w:rsidP="0034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мониторинга готовятся аналитические материалы, в формах соответствующих целям и задачам конкретных исследований.</w:t>
      </w:r>
    </w:p>
    <w:p w:rsidR="003467D0" w:rsidRDefault="003467D0" w:rsidP="003467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408F" w:rsidRPr="003467D0" w:rsidRDefault="003467D0" w:rsidP="003467D0"/>
    <w:sectPr w:rsidR="009E408F" w:rsidRPr="0034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" w15:restartNumberingAfterBreak="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D0"/>
    <w:rsid w:val="003467D0"/>
    <w:rsid w:val="00413742"/>
    <w:rsid w:val="006C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9D0B"/>
  <w15:chartTrackingRefBased/>
  <w15:docId w15:val="{E8EA04B5-500D-4A50-904D-7739C222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7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7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2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Таа Тааев</cp:lastModifiedBy>
  <cp:revision>1</cp:revision>
  <dcterms:created xsi:type="dcterms:W3CDTF">2020-10-15T18:07:00Z</dcterms:created>
  <dcterms:modified xsi:type="dcterms:W3CDTF">2020-10-15T18:09:00Z</dcterms:modified>
</cp:coreProperties>
</file>