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2EC" w:rsidRDefault="003052EC" w:rsidP="003052EC">
      <w:pPr>
        <w:autoSpaceDE w:val="0"/>
        <w:autoSpaceDN w:val="0"/>
        <w:adjustRightInd w:val="0"/>
        <w:spacing w:after="0"/>
        <w:ind w:left="3540"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Утверждено</w:t>
      </w:r>
    </w:p>
    <w:p w:rsidR="003052EC" w:rsidRDefault="003052EC" w:rsidP="003052EC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приказом от </w:t>
      </w:r>
      <w:r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bCs/>
          <w:sz w:val="28"/>
          <w:szCs w:val="28"/>
        </w:rPr>
        <w:t>.06.20</w:t>
      </w:r>
      <w:r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года № 73</w:t>
      </w:r>
    </w:p>
    <w:p w:rsidR="003052EC" w:rsidRDefault="003052EC" w:rsidP="003052EC">
      <w:pPr>
        <w:autoSpaceDE w:val="0"/>
        <w:autoSpaceDN w:val="0"/>
        <w:adjustRightInd w:val="0"/>
        <w:spacing w:after="0"/>
        <w:ind w:left="354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КОУ СОШ №10</w:t>
      </w:r>
    </w:p>
    <w:p w:rsidR="003052EC" w:rsidRDefault="003052EC" w:rsidP="003052EC">
      <w:pPr>
        <w:autoSpaceDE w:val="0"/>
        <w:autoSpaceDN w:val="0"/>
        <w:adjustRightInd w:val="0"/>
        <w:spacing w:after="0"/>
        <w:ind w:left="354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r>
        <w:rPr>
          <w:rFonts w:ascii="Times New Roman" w:hAnsi="Times New Roman"/>
          <w:sz w:val="28"/>
          <w:szCs w:val="28"/>
        </w:rPr>
        <w:t xml:space="preserve">Р.Г.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Сулайманов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052EC" w:rsidRDefault="003052EC" w:rsidP="00305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EC" w:rsidRDefault="003052EC" w:rsidP="00305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052EC" w:rsidRDefault="003052EC" w:rsidP="003052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Координационном Совете </w:t>
      </w:r>
      <w:r>
        <w:rPr>
          <w:rFonts w:ascii="Times New Roman" w:hAnsi="Times New Roman" w:cs="Times New Roman"/>
          <w:b/>
          <w:bCs/>
          <w:sz w:val="28"/>
          <w:szCs w:val="28"/>
        </w:rPr>
        <w:t>по введению ФГОС</w:t>
      </w:r>
    </w:p>
    <w:p w:rsidR="003052EC" w:rsidRDefault="003052EC" w:rsidP="003052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среднего общего образования</w:t>
      </w:r>
    </w:p>
    <w:p w:rsidR="003052EC" w:rsidRDefault="003052EC" w:rsidP="003052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52EC" w:rsidRDefault="003052EC" w:rsidP="003052E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Общие положения.</w:t>
      </w:r>
    </w:p>
    <w:p w:rsidR="003052EC" w:rsidRDefault="003052EC" w:rsidP="003052E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52EC" w:rsidRDefault="003052EC" w:rsidP="00305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Координационный  Совет по введению новых ФГОС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(далее – Совет) создан в соответствии с приказом «О создании и полномочиях Совета по введению ФГОС нового поколения» на период введения новых </w:t>
      </w:r>
      <w:r>
        <w:rPr>
          <w:rFonts w:ascii="Times New Roman" w:hAnsi="Times New Roman" w:cs="Times New Roman"/>
          <w:bCs/>
          <w:sz w:val="28"/>
          <w:szCs w:val="28"/>
        </w:rPr>
        <w:t>ФГОС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целях информационного и научно-методического сопровождения этого процесса. </w:t>
      </w:r>
    </w:p>
    <w:p w:rsidR="003052EC" w:rsidRDefault="003052EC" w:rsidP="00305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Уставом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настоящим Положением. </w:t>
      </w:r>
    </w:p>
    <w:p w:rsidR="003052EC" w:rsidRDefault="003052EC" w:rsidP="00305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Совета определяется решением Педагогического совета общеобразовательного учреждения из числа наиболее компетентных представителей педагогического коллектива, администрации, родителей и представителей муниципального органа управления образованием и утверждается приказом директора. </w:t>
      </w:r>
    </w:p>
    <w:p w:rsidR="003052EC" w:rsidRDefault="003052EC" w:rsidP="00305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Возглавляет Совет председатель.</w:t>
      </w:r>
    </w:p>
    <w:p w:rsidR="003052EC" w:rsidRDefault="003052EC" w:rsidP="00305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2EC" w:rsidRDefault="003052EC" w:rsidP="003052E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Задачи Совета</w:t>
      </w:r>
    </w:p>
    <w:p w:rsidR="003052EC" w:rsidRDefault="003052EC" w:rsidP="003052E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52EC" w:rsidRDefault="003052EC" w:rsidP="00305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состава рабочих групп по введению новых </w:t>
      </w:r>
      <w:r>
        <w:rPr>
          <w:rFonts w:ascii="Times New Roman" w:hAnsi="Times New Roman" w:cs="Times New Roman"/>
          <w:bCs/>
          <w:sz w:val="28"/>
          <w:szCs w:val="28"/>
        </w:rPr>
        <w:t>ФГОС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выдвижение кандидатур руководителей проектов по введению </w:t>
      </w:r>
      <w:r>
        <w:rPr>
          <w:rFonts w:ascii="Times New Roman" w:hAnsi="Times New Roman" w:cs="Times New Roman"/>
          <w:bCs/>
          <w:sz w:val="28"/>
          <w:szCs w:val="28"/>
        </w:rPr>
        <w:t>ФГОС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>
        <w:rPr>
          <w:rFonts w:ascii="Times New Roman" w:hAnsi="Times New Roman" w:cs="Times New Roman"/>
          <w:bCs/>
          <w:sz w:val="28"/>
          <w:szCs w:val="28"/>
        </w:rPr>
        <w:t>ФГОС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экспертиза комплексных проектов введения новых </w:t>
      </w:r>
      <w:r>
        <w:rPr>
          <w:rFonts w:ascii="Times New Roman" w:hAnsi="Times New Roman" w:cs="Times New Roman"/>
          <w:bCs/>
          <w:sz w:val="28"/>
          <w:szCs w:val="28"/>
        </w:rPr>
        <w:t>ФГОС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планов-графиков реализации комплексных проектов введения новых </w:t>
      </w:r>
      <w:r>
        <w:rPr>
          <w:rFonts w:ascii="Times New Roman" w:hAnsi="Times New Roman" w:cs="Times New Roman"/>
          <w:bCs/>
          <w:sz w:val="28"/>
          <w:szCs w:val="28"/>
        </w:rPr>
        <w:t>ФГОС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информации о результатах введения новых </w:t>
      </w:r>
      <w:r>
        <w:rPr>
          <w:rFonts w:ascii="Times New Roman" w:hAnsi="Times New Roman" w:cs="Times New Roman"/>
          <w:bCs/>
          <w:sz w:val="28"/>
          <w:szCs w:val="28"/>
        </w:rPr>
        <w:t>ФГОС среднего общего образования;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подготовка предложений по стимулированию деятельности учителей по разработке и реализации проектов введения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среднего  общего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образования.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52EC" w:rsidRDefault="003052EC" w:rsidP="003052E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Функции Совета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052EC" w:rsidRDefault="003052EC" w:rsidP="00305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 целях выполнения возложенных на него задач: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 перечень критериев экспертной оценки результатов деятельности учителей и их объединений по введению </w:t>
      </w:r>
      <w:r>
        <w:rPr>
          <w:rFonts w:ascii="Times New Roman" w:hAnsi="Times New Roman" w:cs="Times New Roman"/>
          <w:bCs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среднего </w:t>
      </w:r>
      <w:r>
        <w:rPr>
          <w:rFonts w:ascii="Times New Roman" w:hAnsi="Times New Roman" w:cs="Times New Roman"/>
          <w:bCs/>
          <w:sz w:val="28"/>
          <w:szCs w:val="28"/>
        </w:rPr>
        <w:t>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изучает опыт введения новых </w:t>
      </w:r>
      <w:r>
        <w:rPr>
          <w:rFonts w:ascii="Times New Roman" w:hAnsi="Times New Roman" w:cs="Times New Roman"/>
          <w:bCs/>
          <w:sz w:val="28"/>
          <w:szCs w:val="28"/>
        </w:rPr>
        <w:t>ФГОС среднего общего образования других общеобразовательных учреждений;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необходимые условия для реализации проектных технологий при введении новых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ФГОС  среднего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участие в разрешении конфликтов при введении </w:t>
      </w:r>
      <w:r>
        <w:rPr>
          <w:rFonts w:ascii="Times New Roman" w:hAnsi="Times New Roman" w:cs="Times New Roman"/>
          <w:bCs/>
          <w:sz w:val="28"/>
          <w:szCs w:val="28"/>
        </w:rPr>
        <w:t>ФГОС;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периодически информирует педагогический совет о ходе и результатах введения ФГОС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EC" w:rsidRDefault="003052EC" w:rsidP="003052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i/>
          <w:sz w:val="28"/>
          <w:szCs w:val="28"/>
        </w:rPr>
        <w:t>. Порядок работы Совета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52EC" w:rsidRDefault="003052EC" w:rsidP="00305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является коллегиальным органом. Общее руководство Советом осуществляет председатель Совета. </w:t>
      </w:r>
    </w:p>
    <w:p w:rsidR="003052EC" w:rsidRDefault="003052EC" w:rsidP="00305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открывает и ведет заседания Совета;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подсчет результатов голосования;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от имени и по поручению Совета запросы, письма, постановления Совета;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отчитывается перед Педагогическим Советом о работе Совета;</w:t>
      </w:r>
    </w:p>
    <w:p w:rsidR="003052EC" w:rsidRDefault="003052EC" w:rsidP="00305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своего состава на первом заседании Совет избирает секретаря Совета. </w:t>
      </w:r>
    </w:p>
    <w:p w:rsidR="003052EC" w:rsidRDefault="003052EC" w:rsidP="00305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обязаны: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присутствовать на заседаниях Совета;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голосовать по обсуждаемым вопросам; 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исполнять поручения, в соответствии с решениями Совета. </w:t>
      </w:r>
    </w:p>
    <w:p w:rsidR="003052EC" w:rsidRDefault="003052EC" w:rsidP="00305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 имеют право: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материалами и документами, поступающими в Совет;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письменном виде высказывать особые мнения; 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ставить на голосование предлагаемые ими вопросы. </w:t>
      </w:r>
    </w:p>
    <w:p w:rsidR="003052EC" w:rsidRDefault="003052EC" w:rsidP="00305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голосование, принимаются большинством голосов от численного состава Совета.</w:t>
      </w:r>
    </w:p>
    <w:p w:rsidR="003052EC" w:rsidRDefault="003052EC" w:rsidP="00305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 </w:t>
      </w:r>
    </w:p>
    <w:p w:rsidR="003052EC" w:rsidRDefault="003052EC" w:rsidP="00305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2EC" w:rsidRDefault="003052EC" w:rsidP="003052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</w:rPr>
        <w:t>. Делопроизводство Совета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52EC" w:rsidRDefault="003052EC" w:rsidP="00305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ведет протоколы заседаний Совета, которые подписываются всеми членами Совета. Протоколы Совета сшиваются в соответствии с </w:t>
      </w:r>
      <w:r>
        <w:rPr>
          <w:rFonts w:ascii="Times New Roman" w:hAnsi="Times New Roman" w:cs="Times New Roman"/>
          <w:b/>
          <w:i/>
          <w:sz w:val="28"/>
          <w:szCs w:val="28"/>
        </w:rPr>
        <w:t>инструкцией по делопроизводству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 и сдаются на хранение. Протоколы Совета носят открытый характер и доступны для ознакомления. </w:t>
      </w:r>
    </w:p>
    <w:p w:rsidR="003052EC" w:rsidRDefault="003052EC" w:rsidP="00305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2EC" w:rsidRDefault="003052EC" w:rsidP="003052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i/>
          <w:sz w:val="28"/>
          <w:szCs w:val="28"/>
        </w:rPr>
        <w:t>. Права Совета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52EC" w:rsidRDefault="003052EC" w:rsidP="00305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на рассмотрение Педагогического совета вопросы, связанные с разработкой и реализацией проекта введения ФГОС СОО;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и проекты решений по вопросам, относящимся к ведению Совета;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от руководителей проектов необходимые справки и документы, относящиеся к деятельности Совета;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приглашать для принятия участия в работе Совета разработчиков проекта;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иных специалистов для выполнения отдельных поручений.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2EC" w:rsidRDefault="003052EC" w:rsidP="003052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i/>
          <w:sz w:val="28"/>
          <w:szCs w:val="28"/>
        </w:rPr>
        <w:t>. Ответственность Совета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52EC" w:rsidRDefault="003052EC" w:rsidP="00305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несет ответственность: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объективность и качество экспертизы комплексных и единичных проектов введения </w:t>
      </w:r>
      <w:r>
        <w:rPr>
          <w:rFonts w:ascii="Times New Roman" w:hAnsi="Times New Roman" w:cs="Times New Roman"/>
          <w:bCs/>
          <w:sz w:val="28"/>
          <w:szCs w:val="28"/>
        </w:rPr>
        <w:t>ФГОС среднего общего образования в соответствии с разработанными критериями;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за своевременность представления информации Педагогическому совету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введения новых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среднего  общего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образования;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качество и своевременность информационной и научно-методической поддержки реализации единичных проектов введения </w:t>
      </w:r>
      <w:r>
        <w:rPr>
          <w:rFonts w:ascii="Times New Roman" w:hAnsi="Times New Roman" w:cs="Times New Roman"/>
          <w:bCs/>
          <w:sz w:val="28"/>
          <w:szCs w:val="28"/>
        </w:rPr>
        <w:t>ФГОС среднего общего образования;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своевременное выполнение решений Педагогического совета, относящихся к введению новых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ФГОС среднего общего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планов-графиков реализации комплексных и единичных проектов введения </w:t>
      </w:r>
      <w:r>
        <w:rPr>
          <w:rFonts w:ascii="Times New Roman" w:hAnsi="Times New Roman" w:cs="Times New Roman"/>
          <w:bCs/>
          <w:sz w:val="28"/>
          <w:szCs w:val="28"/>
        </w:rPr>
        <w:t>ФГОС;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компетентность принимаемых решений.</w:t>
      </w:r>
    </w:p>
    <w:p w:rsidR="003052EC" w:rsidRDefault="003052EC" w:rsidP="003052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08F" w:rsidRDefault="003052EC"/>
    <w:sectPr w:rsidR="009E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EC"/>
    <w:rsid w:val="003052EC"/>
    <w:rsid w:val="00413742"/>
    <w:rsid w:val="006C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CA44"/>
  <w15:chartTrackingRefBased/>
  <w15:docId w15:val="{4D0DA47D-B325-4292-843F-D34A37EE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2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Таа Тааев</dc:creator>
  <cp:keywords/>
  <dc:description/>
  <cp:lastModifiedBy>Таа Тааев</cp:lastModifiedBy>
  <cp:revision>1</cp:revision>
  <dcterms:created xsi:type="dcterms:W3CDTF">2020-10-15T18:05:00Z</dcterms:created>
  <dcterms:modified xsi:type="dcterms:W3CDTF">2020-10-15T18:06:00Z</dcterms:modified>
</cp:coreProperties>
</file>