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0D7" w:rsidRDefault="008B40D7" w:rsidP="008B40D7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Утверждено</w:t>
      </w:r>
    </w:p>
    <w:p w:rsidR="008B40D7" w:rsidRDefault="008B40D7" w:rsidP="008B40D7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приказом от </w:t>
      </w:r>
      <w:r>
        <w:rPr>
          <w:rFonts w:ascii="Times New Roman" w:hAnsi="Times New Roman"/>
          <w:bCs/>
          <w:sz w:val="28"/>
          <w:szCs w:val="28"/>
        </w:rPr>
        <w:t>19</w:t>
      </w:r>
      <w:r>
        <w:rPr>
          <w:rFonts w:ascii="Times New Roman" w:hAnsi="Times New Roman"/>
          <w:bCs/>
          <w:sz w:val="28"/>
          <w:szCs w:val="28"/>
        </w:rPr>
        <w:t>.06.20</w:t>
      </w:r>
      <w:r>
        <w:rPr>
          <w:rFonts w:ascii="Times New Roman" w:hAnsi="Times New Roman"/>
          <w:bCs/>
          <w:sz w:val="28"/>
          <w:szCs w:val="28"/>
        </w:rPr>
        <w:t>20</w:t>
      </w:r>
      <w:r>
        <w:rPr>
          <w:rFonts w:ascii="Times New Roman" w:hAnsi="Times New Roman"/>
          <w:bCs/>
          <w:sz w:val="28"/>
          <w:szCs w:val="28"/>
        </w:rPr>
        <w:t xml:space="preserve"> года № 75</w:t>
      </w:r>
    </w:p>
    <w:p w:rsidR="008B40D7" w:rsidRDefault="008B40D7" w:rsidP="008B40D7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>МКОУ СОШ №10</w:t>
      </w:r>
    </w:p>
    <w:p w:rsidR="008B40D7" w:rsidRDefault="008B40D7" w:rsidP="008B40D7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 </w:t>
      </w:r>
      <w:r>
        <w:rPr>
          <w:rFonts w:ascii="Times New Roman" w:hAnsi="Times New Roman"/>
          <w:sz w:val="28"/>
          <w:szCs w:val="28"/>
        </w:rPr>
        <w:t>Р.Г. Сулайманов</w:t>
      </w:r>
      <w:bookmarkStart w:id="0" w:name="_GoBack"/>
      <w:bookmarkEnd w:id="0"/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B40D7" w:rsidRDefault="008B40D7" w:rsidP="008B4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внутришкольном контроле в период введения</w:t>
      </w:r>
    </w:p>
    <w:p w:rsidR="008B40D7" w:rsidRDefault="008B40D7" w:rsidP="008B4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ФГОС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среднего  общего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8B40D7" w:rsidRDefault="008B40D7" w:rsidP="008B4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0D7" w:rsidRDefault="008B40D7" w:rsidP="008B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.Общее положение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B40D7" w:rsidRDefault="008B40D7" w:rsidP="008B4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 внутришкольном контроле (далее «Положение») разработано в соответствии с Законом «Об образовании», Типовым положением об общеобразовательном учреждении, ФГОС СОО, Уставом образовательного учреждения и другими нормативно-правовыми документами, регулирующими деятельность образовательного учреждения.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Регулирование взаимоотношений между участниками образовательного процесса осуществляется в порядке, установленном в настоящем Положении.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Внутришкольный контроль – основной источник информации для анализа состояния Учреждения, достоверных результатов деятельности участников образовательного процесса.</w:t>
      </w: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Внутришкольный контроль – это проведение директором школы, его заместителями наблюдений, обследований, осуществляемых в порядке руководства и контроля в пределах своей компетентности за соблюдением всеми участниками учебно-воспитательного процесса законодательных и иных нормативных актов разного уровня, а также Устава школы, должностных инструкций, Правил внутреннего трудового распорядка и иных локальных актов.</w:t>
      </w: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осуществлению внутришкольного контроля может привлекаться родительская общественность, попечители и иная общественность на основании приказа директора школы. 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объективной оценки качества деятельности школы всех участников учебно-воспитательного процесса необходимо соблюдение следующих условий:</w:t>
      </w:r>
    </w:p>
    <w:p w:rsidR="008B40D7" w:rsidRDefault="008B40D7" w:rsidP="008B40D7">
      <w:pPr>
        <w:numPr>
          <w:ilvl w:val="0"/>
          <w:numId w:val="2"/>
        </w:numPr>
        <w:tabs>
          <w:tab w:val="num" w:pos="284"/>
          <w:tab w:val="num" w:pos="426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критериев измерения деятельности участников учебно-воспитательного процесса;</w:t>
      </w:r>
    </w:p>
    <w:p w:rsidR="008B40D7" w:rsidRDefault="008B40D7" w:rsidP="008B40D7">
      <w:pPr>
        <w:numPr>
          <w:ilvl w:val="0"/>
          <w:numId w:val="2"/>
        </w:numPr>
        <w:tabs>
          <w:tab w:val="num" w:pos="284"/>
          <w:tab w:val="num" w:pos="426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параметров измерения деятельности;</w:t>
      </w:r>
    </w:p>
    <w:p w:rsidR="008B40D7" w:rsidRDefault="008B40D7" w:rsidP="008B40D7">
      <w:pPr>
        <w:numPr>
          <w:ilvl w:val="0"/>
          <w:numId w:val="2"/>
        </w:numPr>
        <w:tabs>
          <w:tab w:val="num" w:pos="284"/>
          <w:tab w:val="num" w:pos="426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эффективной методики диагностирования состояния школы.</w:t>
      </w:r>
    </w:p>
    <w:p w:rsidR="008B40D7" w:rsidRDefault="008B40D7" w:rsidP="008B40D7">
      <w:pPr>
        <w:tabs>
          <w:tab w:val="num" w:pos="2697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Цели внутришкольного контроля.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законодательства Российской Федерации в области образования.</w:t>
      </w:r>
    </w:p>
    <w:p w:rsidR="008B40D7" w:rsidRDefault="008B40D7" w:rsidP="008B40D7">
      <w:pPr>
        <w:numPr>
          <w:ilvl w:val="1"/>
          <w:numId w:val="1"/>
        </w:numPr>
        <w:tabs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принципов государственной политики в области образования. 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нормативных правовых актов, регламентирующих деятельность школы.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требований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введению  ФГОС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 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прав и свобод участников образовательного процесса. 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конституционного права граждан на образование. 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федеральных государственных образовательных стандартов.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механизма управления качеством образования.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результатов образовательного процесса.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принципа самостоятельности образовательного учреждения с одновременным повышением ответственности за конечный результат.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анализа и прогнозирования тенденций развития образовательного процесса.</w:t>
      </w:r>
    </w:p>
    <w:p w:rsidR="008B40D7" w:rsidRDefault="008B40D7" w:rsidP="008B40D7">
      <w:pPr>
        <w:tabs>
          <w:tab w:val="num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Задачи внутришкольного контроля.</w:t>
      </w:r>
    </w:p>
    <w:p w:rsidR="008B40D7" w:rsidRDefault="008B40D7" w:rsidP="008B40D7">
      <w:pPr>
        <w:tabs>
          <w:tab w:val="num" w:pos="2280"/>
        </w:tabs>
        <w:spacing w:after="0" w:line="240" w:lineRule="auto"/>
        <w:ind w:left="228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контроля над исполнением законодательства в области образования.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выполнения приказов, иных локальных актов школы, принятие мер по их соблюдению.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Анализ, диагностика и прогнозирование перспективных, значимых для школы направлений развития образовательного процесса.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планового введения ФГОС СОО.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 оценка результативности работы коллектива и отдельных учителей, приведшей к достигнутому или ведущей к ожидаемому результату:</w:t>
      </w: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изучение опыта работы каждого учителя, выявление его сильных и слабых сторон, определение затруднений в преодолении которых он нуждается;</w:t>
      </w: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поддержка творческого поиска учителя и помощь ему в самоутверждении среди коллег;</w:t>
      </w: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проверка выполнения каждым работником школы должностных обязанностей и поручений по выполнению плана работы школы;</w:t>
      </w: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контроль за реализацией учителями и учащимися своих прав.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состояния и определение результативности осуществления образовательного процесса, условий получения образования, выявление положительных и отрицательных тенденций и принятии мер по устранению негативных явлений.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Поиск, сбор информации, ее обработка и накопление для подготовки решений, предложений по совершенствованию учебно-воспитательного процесса в школы. Выявление и обобщение положительного педагогического опыта, упреждение от использования малоэффективных педагогических технологий.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осуществлением координатных связей взаимодействия как внутри школы, так и школы с образовательными учреждениями дополнительного образования и общественными организациями.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 за работой по организационному, научно-методическому, финансово-хозяйственному и кадровому обеспечению педагогического процесса, своевременностью и качеством выполнения намеченного.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эффективности управления школой, педагогической и прагматической обоснованности принятых и принимаемых решений, отношения членов коллектива к различным аспектам управленческой деятельности.</w:t>
      </w:r>
    </w:p>
    <w:p w:rsidR="008B40D7" w:rsidRDefault="008B40D7" w:rsidP="008B40D7">
      <w:pPr>
        <w:tabs>
          <w:tab w:val="num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Направления внутришкольного контроля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B40D7" w:rsidRDefault="008B40D7" w:rsidP="008B40D7">
      <w:pPr>
        <w:tabs>
          <w:tab w:val="num" w:pos="2280"/>
        </w:tabs>
        <w:spacing w:after="0" w:line="240" w:lineRule="auto"/>
        <w:ind w:left="22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Направлениями внутришкольного контроля является исполнение нормативных актов, объединенных в три группы:</w:t>
      </w:r>
    </w:p>
    <w:p w:rsidR="008B40D7" w:rsidRDefault="008B40D7" w:rsidP="008B40D7">
      <w:pPr>
        <w:numPr>
          <w:ilvl w:val="0"/>
          <w:numId w:val="3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Законодательные и нормативные акты прямого действия;</w:t>
      </w:r>
    </w:p>
    <w:p w:rsidR="008B40D7" w:rsidRDefault="008B40D7" w:rsidP="008B40D7">
      <w:pPr>
        <w:numPr>
          <w:ilvl w:val="0"/>
          <w:numId w:val="3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Ведомственные нормативные документы;</w:t>
      </w:r>
    </w:p>
    <w:p w:rsidR="008B40D7" w:rsidRDefault="008B40D7" w:rsidP="008B40D7">
      <w:pPr>
        <w:numPr>
          <w:ilvl w:val="0"/>
          <w:numId w:val="3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нормативные акты школы.</w:t>
      </w:r>
    </w:p>
    <w:p w:rsidR="008B40D7" w:rsidRDefault="008B40D7" w:rsidP="008B40D7">
      <w:pPr>
        <w:tabs>
          <w:tab w:val="num" w:pos="2700"/>
        </w:tabs>
        <w:spacing w:after="0" w:line="240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Объекты внутришкольного контроля.</w:t>
      </w:r>
    </w:p>
    <w:p w:rsidR="008B40D7" w:rsidRDefault="008B40D7" w:rsidP="008B40D7">
      <w:pPr>
        <w:tabs>
          <w:tab w:val="num" w:pos="2280"/>
        </w:tabs>
        <w:spacing w:after="0" w:line="240" w:lineRule="auto"/>
        <w:ind w:left="228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проверяются через следующие объекты внутришкольного контроля: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процесс.</w:t>
      </w:r>
    </w:p>
    <w:p w:rsidR="008B40D7" w:rsidRDefault="008B40D7" w:rsidP="008B40D7">
      <w:pPr>
        <w:numPr>
          <w:ilvl w:val="0"/>
          <w:numId w:val="4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учебных программ.</w:t>
      </w:r>
    </w:p>
    <w:p w:rsidR="008B40D7" w:rsidRDefault="008B40D7" w:rsidP="008B40D7">
      <w:pPr>
        <w:numPr>
          <w:ilvl w:val="0"/>
          <w:numId w:val="4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Продуктивность работы учителя </w:t>
      </w:r>
    </w:p>
    <w:p w:rsidR="008B40D7" w:rsidRDefault="008B40D7" w:rsidP="008B40D7">
      <w:pPr>
        <w:numPr>
          <w:ilvl w:val="0"/>
          <w:numId w:val="4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сформированности  метапредметных</w:t>
      </w:r>
      <w:proofErr w:type="gramEnd"/>
      <w:r>
        <w:rPr>
          <w:rFonts w:ascii="Times New Roman" w:hAnsi="Times New Roman" w:cs="Times New Roman"/>
          <w:sz w:val="28"/>
          <w:szCs w:val="28"/>
        </w:rPr>
        <w:t>, личностных и предметных компетенций.</w:t>
      </w:r>
    </w:p>
    <w:p w:rsidR="008B40D7" w:rsidRDefault="008B40D7" w:rsidP="008B40D7">
      <w:pPr>
        <w:numPr>
          <w:ilvl w:val="0"/>
          <w:numId w:val="4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с одаренными детьми.</w:t>
      </w:r>
    </w:p>
    <w:p w:rsidR="008B40D7" w:rsidRDefault="008B40D7" w:rsidP="008B40D7">
      <w:pPr>
        <w:numPr>
          <w:ilvl w:val="0"/>
          <w:numId w:val="4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предметной внеурочной деятельности.</w:t>
      </w:r>
    </w:p>
    <w:p w:rsidR="008B40D7" w:rsidRDefault="008B40D7" w:rsidP="008B40D7">
      <w:pPr>
        <w:numPr>
          <w:ilvl w:val="0"/>
          <w:numId w:val="4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методов самостоятельного познания у учащихся</w:t>
      </w:r>
    </w:p>
    <w:p w:rsidR="008B40D7" w:rsidRDefault="008B40D7" w:rsidP="008B40D7">
      <w:pPr>
        <w:numPr>
          <w:ilvl w:val="0"/>
          <w:numId w:val="4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Сформированности  универсальных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учебных действий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Воспитательный процесс.</w:t>
      </w:r>
    </w:p>
    <w:p w:rsidR="008B40D7" w:rsidRDefault="008B40D7" w:rsidP="008B40D7">
      <w:pPr>
        <w:numPr>
          <w:ilvl w:val="0"/>
          <w:numId w:val="5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воспитанности учащихся.</w:t>
      </w:r>
    </w:p>
    <w:p w:rsidR="008B40D7" w:rsidRDefault="008B40D7" w:rsidP="008B40D7">
      <w:pPr>
        <w:numPr>
          <w:ilvl w:val="0"/>
          <w:numId w:val="5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общественной активности учащихся.</w:t>
      </w:r>
    </w:p>
    <w:p w:rsidR="008B40D7" w:rsidRDefault="008B40D7" w:rsidP="008B40D7">
      <w:pPr>
        <w:numPr>
          <w:ilvl w:val="0"/>
          <w:numId w:val="5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работы классных руководителей.</w:t>
      </w:r>
    </w:p>
    <w:p w:rsidR="008B40D7" w:rsidRDefault="008B40D7" w:rsidP="008B40D7">
      <w:pPr>
        <w:numPr>
          <w:ilvl w:val="0"/>
          <w:numId w:val="5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 в воспитательном процессе школы.</w:t>
      </w:r>
    </w:p>
    <w:p w:rsidR="008B40D7" w:rsidRDefault="008B40D7" w:rsidP="008B40D7">
      <w:pPr>
        <w:numPr>
          <w:ilvl w:val="0"/>
          <w:numId w:val="5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традиционных общешкольных мероприятий.</w:t>
      </w:r>
    </w:p>
    <w:p w:rsidR="008B40D7" w:rsidRDefault="008B40D7" w:rsidP="008B40D7">
      <w:pPr>
        <w:numPr>
          <w:ilvl w:val="0"/>
          <w:numId w:val="5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здоровья и физической подготовки учащихся.</w:t>
      </w:r>
    </w:p>
    <w:p w:rsidR="008B40D7" w:rsidRDefault="008B40D7" w:rsidP="008B40D7">
      <w:pPr>
        <w:numPr>
          <w:ilvl w:val="0"/>
          <w:numId w:val="5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профилактической работы с педагогически запущенными детьми.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работа.</w:t>
      </w:r>
    </w:p>
    <w:p w:rsidR="008B40D7" w:rsidRDefault="008B40D7" w:rsidP="008B40D7">
      <w:pPr>
        <w:numPr>
          <w:ilvl w:val="0"/>
          <w:numId w:val="6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уровень каждого учителя.</w:t>
      </w:r>
    </w:p>
    <w:p w:rsidR="008B40D7" w:rsidRDefault="008B40D7" w:rsidP="008B40D7">
      <w:pPr>
        <w:numPr>
          <w:ilvl w:val="0"/>
          <w:numId w:val="6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проведения уроков в рамках введения ФГОС ООО, ФГОС НОО</w:t>
      </w:r>
    </w:p>
    <w:p w:rsidR="008B40D7" w:rsidRDefault="008B40D7" w:rsidP="008B40D7">
      <w:pPr>
        <w:numPr>
          <w:ilvl w:val="0"/>
          <w:numId w:val="6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Методический уровень каждого классного руководителя, педагога дополнительного образования.</w:t>
      </w:r>
    </w:p>
    <w:p w:rsidR="008B40D7" w:rsidRDefault="008B40D7" w:rsidP="008B40D7">
      <w:pPr>
        <w:numPr>
          <w:ilvl w:val="0"/>
          <w:numId w:val="6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распространения педагогического опыта.</w:t>
      </w:r>
    </w:p>
    <w:p w:rsidR="008B40D7" w:rsidRDefault="008B40D7" w:rsidP="008B40D7">
      <w:pPr>
        <w:numPr>
          <w:ilvl w:val="0"/>
          <w:numId w:val="6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 педагогов.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и экспериментальная деятельность.</w:t>
      </w:r>
    </w:p>
    <w:p w:rsidR="008B40D7" w:rsidRDefault="008B40D7" w:rsidP="008B40D7">
      <w:pPr>
        <w:numPr>
          <w:ilvl w:val="0"/>
          <w:numId w:val="7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этой деятельности концепции развития школы.</w:t>
      </w:r>
    </w:p>
    <w:p w:rsidR="008B40D7" w:rsidRDefault="008B40D7" w:rsidP="008B40D7">
      <w:pPr>
        <w:numPr>
          <w:ilvl w:val="0"/>
          <w:numId w:val="7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научной обоснованности нововведений.</w:t>
      </w:r>
    </w:p>
    <w:p w:rsidR="008B40D7" w:rsidRDefault="008B40D7" w:rsidP="008B40D7">
      <w:pPr>
        <w:numPr>
          <w:ilvl w:val="0"/>
          <w:numId w:val="7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нововведений.</w:t>
      </w:r>
    </w:p>
    <w:p w:rsidR="008B40D7" w:rsidRDefault="008B40D7" w:rsidP="008B40D7">
      <w:pPr>
        <w:numPr>
          <w:ilvl w:val="0"/>
          <w:numId w:val="7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подготовленности педагогов к инновационной деятельности в рамках введения ФГОС СОО</w:t>
      </w:r>
    </w:p>
    <w:p w:rsidR="008B40D7" w:rsidRDefault="008B40D7" w:rsidP="008B40D7">
      <w:pPr>
        <w:numPr>
          <w:ilvl w:val="0"/>
          <w:numId w:val="7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деятельность учащихся.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состояние.</w:t>
      </w:r>
    </w:p>
    <w:p w:rsidR="008B40D7" w:rsidRDefault="008B40D7" w:rsidP="008B40D7">
      <w:pPr>
        <w:numPr>
          <w:ilvl w:val="0"/>
          <w:numId w:val="8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психологического комфорта (дискомфорта) учащихся, учителей.</w:t>
      </w:r>
    </w:p>
    <w:p w:rsidR="008B40D7" w:rsidRDefault="008B40D7" w:rsidP="008B40D7">
      <w:pPr>
        <w:numPr>
          <w:ilvl w:val="0"/>
          <w:numId w:val="8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подготовленность коллектива к решению какой-либо проблемы, введению какой-либо новой структуры и т.п.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Обеспеченность учебно-воспитательного процесса необходимыми условиями.</w:t>
      </w:r>
    </w:p>
    <w:p w:rsidR="008B40D7" w:rsidRDefault="008B40D7" w:rsidP="008B40D7">
      <w:pPr>
        <w:numPr>
          <w:ilvl w:val="0"/>
          <w:numId w:val="9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труда.</w:t>
      </w:r>
    </w:p>
    <w:p w:rsidR="008B40D7" w:rsidRDefault="008B40D7" w:rsidP="008B40D7">
      <w:pPr>
        <w:numPr>
          <w:ilvl w:val="0"/>
          <w:numId w:val="9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Санитарно-гигиеническое состояние.</w:t>
      </w:r>
    </w:p>
    <w:p w:rsidR="008B40D7" w:rsidRDefault="008B40D7" w:rsidP="008B40D7">
      <w:pPr>
        <w:numPr>
          <w:ilvl w:val="0"/>
          <w:numId w:val="9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Обеспеченность учебно-техническим оборудованием, современными техническими средствами обучения.</w:t>
      </w:r>
    </w:p>
    <w:p w:rsidR="008B40D7" w:rsidRDefault="008B40D7" w:rsidP="008B40D7">
      <w:pPr>
        <w:tabs>
          <w:tab w:val="num" w:pos="2700"/>
        </w:tabs>
        <w:spacing w:after="0" w:line="240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Функции должностного лица, осуществляющего внутришкольный контроль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B40D7" w:rsidRDefault="008B40D7" w:rsidP="008B40D7">
      <w:pPr>
        <w:tabs>
          <w:tab w:val="num" w:pos="2280"/>
        </w:tabs>
        <w:spacing w:after="0" w:line="240" w:lineRule="auto"/>
        <w:ind w:left="22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методов проверки в соответствии с тематикой и объемом проверки.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состояния преподавания учебных предметов.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Координирование совместно с проверяемым педагогическим работником срока и темпа освоения обучающимися образовательных программ.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Отслеживание результативности письменных проверочных работ по учебным предметам.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Отслеживание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сформированности  универсальных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учебных действий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методического обеспечения образовательного процесса.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предварительного собеседования с педагогическим работником по тематике контроля.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самоанализа педагогического работника об уровне освоения программного материала, обоснованность этой информации.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внеклассной работы педагогического работника с обучающимися.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Отслеживание условий проведения учебных и внеучебных занятий по предмету в связи с введением ФГОС СОО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состояния условий для проведения учебно-воспитательного процесса.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 установленные сроки анализа проведенной проверки.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или организация методической помощи педагогическому работнику в реализации предложений и рекомендаций, данных во время проверки.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Отслеживание устранения замечаний, недостатков в работе, данных во время проведения контроля.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управленческих решений по итогам проведенного контроля.</w:t>
      </w:r>
    </w:p>
    <w:p w:rsidR="008B40D7" w:rsidRDefault="008B40D7" w:rsidP="008B40D7">
      <w:pPr>
        <w:tabs>
          <w:tab w:val="num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Права лица, осуществляющего внутришкольный контроль.</w:t>
      </w:r>
    </w:p>
    <w:p w:rsidR="008B40D7" w:rsidRDefault="008B40D7" w:rsidP="008B40D7">
      <w:pPr>
        <w:tabs>
          <w:tab w:val="num" w:pos="2280"/>
        </w:tabs>
        <w:spacing w:after="0" w:line="240" w:lineRule="auto"/>
        <w:ind w:left="228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к контролю специалистов для проведения качественного анализа деятельности проверяемого.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текстов, анкет, согласованных со школьным педагогом-психологом.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предложений о поощрении педагогических работников по итогам проверки.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рекомендаций по изучению опыта работы педагога для дальнейшего использования другими педагогическими работниками.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предложений Педагогическому совету о принятии решения о предоставлении педагогическому работнику «права самоконтроля».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Перенос сроков проверки по просьбе проверяемого, но не более чем на месяц.</w:t>
      </w:r>
    </w:p>
    <w:p w:rsidR="008B40D7" w:rsidRDefault="008B40D7" w:rsidP="008B40D7">
      <w:pPr>
        <w:tabs>
          <w:tab w:val="num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Ответственность проверяющего за:</w:t>
      </w:r>
    </w:p>
    <w:p w:rsidR="008B40D7" w:rsidRDefault="008B40D7" w:rsidP="008B40D7">
      <w:pPr>
        <w:tabs>
          <w:tab w:val="num" w:pos="2280"/>
        </w:tabs>
        <w:spacing w:after="0" w:line="240" w:lineRule="auto"/>
        <w:ind w:left="228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тактичное отношение к проверяемому работнику во время проведения контрольных мероприятий.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качественную подготовку к проведению контроля.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итогами контроля до вынесения результатов на широкое обсуждение.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срыв сроков проведения контроля.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проведения анализа деятельности работника.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конфиденциальности при обнаружении недостатков в деятельности работника при условии устранения их в процессе контроля.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доказательность выводов по итогам контроля.</w:t>
      </w:r>
    </w:p>
    <w:p w:rsidR="008B40D7" w:rsidRDefault="008B40D7" w:rsidP="008B40D7">
      <w:pPr>
        <w:tabs>
          <w:tab w:val="num" w:pos="2280"/>
        </w:tabs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внутришкольного контроля.</w:t>
      </w:r>
    </w:p>
    <w:p w:rsidR="008B40D7" w:rsidRDefault="008B40D7" w:rsidP="008B40D7">
      <w:pPr>
        <w:tabs>
          <w:tab w:val="num" w:pos="2280"/>
        </w:tabs>
        <w:spacing w:after="0" w:line="240" w:lineRule="auto"/>
        <w:ind w:left="228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Организационными видами контроля являются: плановые проверки; оперативные проверки; административный контроль.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Классификация форм контроля.</w:t>
      </w:r>
    </w:p>
    <w:p w:rsidR="008B40D7" w:rsidRDefault="008B40D7" w:rsidP="008B40D7">
      <w:pPr>
        <w:numPr>
          <w:ilvl w:val="1"/>
          <w:numId w:val="10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содержанию: тематический; фронтальный.</w:t>
      </w:r>
    </w:p>
    <w:p w:rsidR="008B40D7" w:rsidRDefault="008B40D7" w:rsidP="008B40D7">
      <w:pPr>
        <w:numPr>
          <w:ilvl w:val="1"/>
          <w:numId w:val="1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признаку исполнителя: коллективная форма; взаимоконтроль; самоконтроль; административный контроль; общественный контроль.</w:t>
      </w:r>
    </w:p>
    <w:p w:rsidR="008B40D7" w:rsidRDefault="008B40D7" w:rsidP="008B40D7">
      <w:pPr>
        <w:numPr>
          <w:ilvl w:val="1"/>
          <w:numId w:val="12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охвату объектов контроля: классно-обобщающий; фронтальный; тематический; персональный; комплексный; обзорный.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осуществляется в соответствии с планом работы школы, где указываются конкретные цели, объекты, виды, формы, сроки и продолжительность контроля.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Методами контроля являются: документальный контроль; экспертиза; наблюдение; тестирование; контрольные срезы; интервьюирование участников образовательного процесса; анкетирование; хронометраж и др.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контроля:</w:t>
      </w:r>
    </w:p>
    <w:p w:rsidR="008B40D7" w:rsidRDefault="008B40D7" w:rsidP="008B40D7">
      <w:pPr>
        <w:numPr>
          <w:ilvl w:val="0"/>
          <w:numId w:val="13"/>
        </w:numPr>
        <w:tabs>
          <w:tab w:val="num" w:pos="284"/>
          <w:tab w:val="num" w:pos="426"/>
        </w:tabs>
        <w:spacing w:after="0"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Печатные (памятки, схемы анализа уроков и воспитательных мероприятий, анкеты, тесты, диагностические карты и др.);</w:t>
      </w:r>
    </w:p>
    <w:p w:rsidR="008B40D7" w:rsidRDefault="008B40D7" w:rsidP="008B40D7">
      <w:pPr>
        <w:numPr>
          <w:ilvl w:val="0"/>
          <w:numId w:val="13"/>
        </w:numPr>
        <w:tabs>
          <w:tab w:val="num" w:pos="0"/>
          <w:tab w:val="num" w:pos="284"/>
        </w:tabs>
        <w:spacing w:after="0" w:line="24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(видеоматериалы, электронные презентации).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комплексного, индивидуального контроля не может быть более 10, тематического – 5 дней.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Периодичность и виды контроля определяются администрацией школы самостоятельно на учебный год по мере необходимости получения объективной информации о реальном состоянии дел и результатах деятельности работников и доводятся до коллектива.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уроков, других учебных и внеклассных мероприятий проводится в соответствии с расписанием занятий школы. Количество посещаемых уроков и занятий в период контроля деятельности одного работника не может превышать 5. Работник, деятельность которого контролируется, должен быть извещен не позже 7 дней до начала контроля.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необходимых случаях с целью надзора могут быть организованы внеплановые проверки, о чем работники должны быть информированы не позднее 1 дня до начала проверки.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контроля являются: план-график контроля по школе; заявление работника; обращение учащихся, их родителей (законных представителей) по поводу нарушения их прав.</w:t>
      </w:r>
    </w:p>
    <w:p w:rsidR="008B40D7" w:rsidRDefault="008B40D7" w:rsidP="008B40D7">
      <w:pPr>
        <w:tabs>
          <w:tab w:val="num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Освобождение от внутришкольного контроля.</w:t>
      </w:r>
    </w:p>
    <w:p w:rsidR="008B40D7" w:rsidRDefault="008B40D7" w:rsidP="008B40D7">
      <w:pPr>
        <w:tabs>
          <w:tab w:val="num" w:pos="2280"/>
        </w:tabs>
        <w:spacing w:after="0" w:line="240" w:lineRule="auto"/>
        <w:ind w:left="228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могут быть освобождены от контроля их деятельности на определенный срок по решению Педагогического совета, которое закрепляется приказом директора школы.</w:t>
      </w: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Конкретные сроки освобождения работника от контроля устанавливаются директором школы.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Ходатайство об освобождении работника от контроля может исходить от самого работника, Педагогического совета, школьного методического объединения, администрации школы, отдела образования.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работник, освобожденный от контроля, выполняет свои служебные обязанности на «полном самоконтроле» или на «частичном самоконтроле».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Условием перевода работника в режим «полного или частичного самоконтроля» являются внешние результаты его деятельности.</w:t>
      </w:r>
    </w:p>
    <w:p w:rsidR="008B40D7" w:rsidRDefault="008B40D7" w:rsidP="008B40D7">
      <w:pPr>
        <w:tabs>
          <w:tab w:val="num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Документация.</w:t>
      </w:r>
    </w:p>
    <w:p w:rsidR="008B40D7" w:rsidRDefault="008B40D7" w:rsidP="008B40D7">
      <w:pPr>
        <w:tabs>
          <w:tab w:val="num" w:pos="2280"/>
        </w:tabs>
        <w:spacing w:after="0" w:line="240" w:lineRule="auto"/>
        <w:ind w:left="228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внутришкольного контроля.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выполнения внутришкольного контроля.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Справки, акты проверок.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по итогам внутришкольного контроля.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проверки издается приказ директора школы.</w:t>
      </w:r>
    </w:p>
    <w:p w:rsidR="008B40D7" w:rsidRDefault="008B40D7" w:rsidP="008B40D7">
      <w:pPr>
        <w:numPr>
          <w:ilvl w:val="1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Документация хранится в течение 5 лет.</w:t>
      </w: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0D7" w:rsidRDefault="008B40D7" w:rsidP="008B4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408F" w:rsidRDefault="008B40D7"/>
    <w:sectPr w:rsidR="009E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1395"/>
    <w:multiLevelType w:val="multilevel"/>
    <w:tmpl w:val="2E304E6A"/>
    <w:lvl w:ilvl="0">
      <w:start w:val="1"/>
      <w:numFmt w:val="upperRoman"/>
      <w:lvlText w:val="%1."/>
      <w:lvlJc w:val="left"/>
      <w:pPr>
        <w:tabs>
          <w:tab w:val="num" w:pos="2280"/>
        </w:tabs>
        <w:ind w:left="22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C02C30"/>
    <w:multiLevelType w:val="hybridMultilevel"/>
    <w:tmpl w:val="DB944F1C"/>
    <w:lvl w:ilvl="0" w:tplc="145089D4">
      <w:start w:val="1"/>
      <w:numFmt w:val="bullet"/>
      <w:lvlText w:val="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A770BB"/>
    <w:multiLevelType w:val="hybridMultilevel"/>
    <w:tmpl w:val="1E74C32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0D7"/>
    <w:rsid w:val="00413742"/>
    <w:rsid w:val="006C1E35"/>
    <w:rsid w:val="008B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CF3D"/>
  <w15:chartTrackingRefBased/>
  <w15:docId w15:val="{FD5CC725-75E3-4AB6-80EA-01D7B933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0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1823</Words>
  <Characters>10394</Characters>
  <Application>Microsoft Office Word</Application>
  <DocSecurity>0</DocSecurity>
  <Lines>86</Lines>
  <Paragraphs>24</Paragraphs>
  <ScaleCrop>false</ScaleCrop>
  <Company/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Таа Тааев</dc:creator>
  <cp:keywords/>
  <dc:description/>
  <cp:lastModifiedBy>Таа Тааев</cp:lastModifiedBy>
  <cp:revision>1</cp:revision>
  <dcterms:created xsi:type="dcterms:W3CDTF">2020-10-15T18:02:00Z</dcterms:created>
  <dcterms:modified xsi:type="dcterms:W3CDTF">2020-10-15T18:03:00Z</dcterms:modified>
</cp:coreProperties>
</file>