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7D" w:rsidRPr="00C87F13" w:rsidRDefault="007B057D" w:rsidP="00C87F13">
      <w:pPr>
        <w:pStyle w:val="2"/>
        <w:ind w:left="5664"/>
        <w:rPr>
          <w:rStyle w:val="a5"/>
          <w:sz w:val="28"/>
          <w:szCs w:val="28"/>
        </w:rPr>
      </w:pPr>
      <w:r w:rsidRPr="00C87F13">
        <w:rPr>
          <w:rStyle w:val="a5"/>
          <w:sz w:val="28"/>
          <w:szCs w:val="28"/>
        </w:rPr>
        <w:t>Утверждаю:</w:t>
      </w:r>
    </w:p>
    <w:p w:rsidR="007B057D" w:rsidRPr="00C87F13" w:rsidRDefault="007B057D" w:rsidP="00C87F13">
      <w:pPr>
        <w:pStyle w:val="2"/>
        <w:ind w:left="5664"/>
        <w:rPr>
          <w:rStyle w:val="a5"/>
          <w:sz w:val="28"/>
          <w:szCs w:val="28"/>
        </w:rPr>
      </w:pPr>
      <w:r w:rsidRPr="00C87F13">
        <w:rPr>
          <w:rStyle w:val="a5"/>
          <w:sz w:val="28"/>
          <w:szCs w:val="28"/>
        </w:rPr>
        <w:t>Директор МКОУ СОШ №10</w:t>
      </w:r>
    </w:p>
    <w:p w:rsidR="007B057D" w:rsidRPr="00C87F13" w:rsidRDefault="007B057D" w:rsidP="00C87F13">
      <w:pPr>
        <w:pStyle w:val="2"/>
        <w:ind w:left="5664"/>
        <w:rPr>
          <w:rStyle w:val="a5"/>
          <w:sz w:val="28"/>
          <w:szCs w:val="28"/>
        </w:rPr>
      </w:pPr>
      <w:proofErr w:type="spellStart"/>
      <w:r w:rsidRPr="00C87F13">
        <w:rPr>
          <w:rStyle w:val="a5"/>
          <w:sz w:val="28"/>
          <w:szCs w:val="28"/>
        </w:rPr>
        <w:t>Сулайманов</w:t>
      </w:r>
      <w:proofErr w:type="spellEnd"/>
      <w:r w:rsidR="00C87F13">
        <w:rPr>
          <w:rStyle w:val="a5"/>
          <w:sz w:val="28"/>
          <w:szCs w:val="28"/>
        </w:rPr>
        <w:t xml:space="preserve"> </w:t>
      </w:r>
      <w:bookmarkStart w:id="0" w:name="_GoBack"/>
      <w:bookmarkEnd w:id="0"/>
      <w:r w:rsidRPr="00C87F13">
        <w:rPr>
          <w:rStyle w:val="a5"/>
          <w:sz w:val="28"/>
          <w:szCs w:val="28"/>
        </w:rPr>
        <w:t>Р.Г.__________</w:t>
      </w:r>
    </w:p>
    <w:p w:rsidR="00C87F13" w:rsidRPr="00C87F13" w:rsidRDefault="00C87F13" w:rsidP="00C87F13">
      <w:pPr>
        <w:pStyle w:val="2"/>
        <w:ind w:left="5664"/>
        <w:rPr>
          <w:rStyle w:val="a5"/>
          <w:sz w:val="28"/>
          <w:szCs w:val="28"/>
          <w:lang w:eastAsia="ru-RU"/>
        </w:rPr>
      </w:pPr>
      <w:r>
        <w:rPr>
          <w:rStyle w:val="a5"/>
          <w:sz w:val="28"/>
          <w:szCs w:val="28"/>
        </w:rPr>
        <w:t>«___» ________</w:t>
      </w:r>
      <w:r w:rsidRPr="00C87F13">
        <w:rPr>
          <w:rStyle w:val="a5"/>
          <w:sz w:val="28"/>
          <w:szCs w:val="28"/>
        </w:rPr>
        <w:t>___2019 год.</w:t>
      </w:r>
    </w:p>
    <w:p w:rsidR="007B057D" w:rsidRPr="00C87F13" w:rsidRDefault="007B057D" w:rsidP="007B057D">
      <w:pPr>
        <w:spacing w:after="0" w:line="294" w:lineRule="atLeast"/>
        <w:rPr>
          <w:rFonts w:ascii="Times New Roman" w:eastAsia="Times New Roman" w:hAnsi="Times New Roman" w:cs="Times New Roman"/>
          <w:bCs/>
          <w:sz w:val="28"/>
          <w:szCs w:val="28"/>
          <w:lang w:eastAsia="ru-RU"/>
        </w:rPr>
      </w:pPr>
    </w:p>
    <w:p w:rsidR="007B057D" w:rsidRDefault="007B057D" w:rsidP="007B057D">
      <w:pPr>
        <w:spacing w:after="0" w:line="294" w:lineRule="atLeast"/>
        <w:jc w:val="center"/>
        <w:rPr>
          <w:rFonts w:ascii="Times New Roman" w:eastAsia="Times New Roman" w:hAnsi="Times New Roman" w:cs="Times New Roman"/>
          <w:b/>
          <w:bCs/>
          <w:sz w:val="27"/>
          <w:szCs w:val="27"/>
          <w:lang w:eastAsia="ru-RU"/>
        </w:rPr>
      </w:pPr>
    </w:p>
    <w:p w:rsidR="007B057D" w:rsidRDefault="007B057D" w:rsidP="007B057D">
      <w:pPr>
        <w:spacing w:after="0" w:line="294" w:lineRule="atLeast"/>
        <w:jc w:val="center"/>
        <w:rPr>
          <w:rFonts w:ascii="Times New Roman" w:eastAsia="Times New Roman" w:hAnsi="Times New Roman" w:cs="Times New Roman"/>
          <w:b/>
          <w:bCs/>
          <w:sz w:val="27"/>
          <w:szCs w:val="27"/>
          <w:lang w:eastAsia="ru-RU"/>
        </w:rPr>
      </w:pPr>
    </w:p>
    <w:p w:rsidR="007B057D" w:rsidRDefault="007B057D" w:rsidP="007B057D">
      <w:pPr>
        <w:spacing w:after="0" w:line="294" w:lineRule="atLeast"/>
        <w:jc w:val="center"/>
        <w:rPr>
          <w:rFonts w:ascii="Times New Roman" w:eastAsia="Times New Roman" w:hAnsi="Times New Roman" w:cs="Times New Roman"/>
          <w:b/>
          <w:bCs/>
          <w:sz w:val="27"/>
          <w:szCs w:val="27"/>
          <w:lang w:eastAsia="ru-RU"/>
        </w:rPr>
      </w:pPr>
      <w:r w:rsidRPr="007B057D">
        <w:rPr>
          <w:rFonts w:ascii="Times New Roman" w:eastAsia="Times New Roman" w:hAnsi="Times New Roman" w:cs="Times New Roman"/>
          <w:b/>
          <w:bCs/>
          <w:sz w:val="27"/>
          <w:szCs w:val="27"/>
          <w:lang w:eastAsia="ru-RU"/>
        </w:rPr>
        <w:t>Программа родительского всеобуча</w:t>
      </w:r>
    </w:p>
    <w:p w:rsidR="007B057D" w:rsidRDefault="007B057D" w:rsidP="007B057D">
      <w:pPr>
        <w:spacing w:after="0" w:line="240" w:lineRule="auto"/>
        <w:jc w:val="center"/>
        <w:rPr>
          <w:rFonts w:ascii="Times New Roman" w:eastAsia="Times New Roman" w:hAnsi="Times New Roman" w:cs="Times New Roman"/>
          <w:b/>
          <w:bCs/>
          <w:sz w:val="27"/>
          <w:szCs w:val="27"/>
          <w:lang w:eastAsia="ru-RU"/>
        </w:rPr>
      </w:pP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1. Обоснование программы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Семья является важнейшей средой формирования личности и главным институтом воспитания. Система семейного воспитания в последнее время претерпела значительные изменения. Известно, что состояние современной семьи обусловлено рядом негативных факторов, наметилось разрушение статуса семьи как воспитательного института, даже во внешне благополучных семьях отсутствует взаимопонимание между супругами, детьми и родителями.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Изменяется и качество самой семьи, прерывается преемственность педагогических традиций. Родители нередко проявляют безграмотность в вопросах развития и воспитания. Причинами семейных проблем становятся не только социальные трудности, но и неблагоприятный психологический климат, неумение строить внутрисемейные отношения, нанося значительный вред духовному и психологическому становлению личности ребенка.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xml:space="preserve">Нарушаются нравственные представления о браке и семье, утрачиваются традиционные восприятия </w:t>
      </w:r>
      <w:proofErr w:type="spellStart"/>
      <w:r w:rsidRPr="007B057D">
        <w:rPr>
          <w:rFonts w:ascii="Times New Roman" w:eastAsia="Times New Roman" w:hAnsi="Times New Roman" w:cs="Times New Roman"/>
          <w:sz w:val="24"/>
          <w:szCs w:val="24"/>
          <w:lang w:eastAsia="ru-RU"/>
        </w:rPr>
        <w:t>родительства</w:t>
      </w:r>
      <w:proofErr w:type="spellEnd"/>
      <w:r w:rsidRPr="007B057D">
        <w:rPr>
          <w:rFonts w:ascii="Times New Roman" w:eastAsia="Times New Roman" w:hAnsi="Times New Roman" w:cs="Times New Roman"/>
          <w:sz w:val="24"/>
          <w:szCs w:val="24"/>
          <w:lang w:eastAsia="ru-RU"/>
        </w:rPr>
        <w:t xml:space="preserve"> и детства. Следствием кризисного состояния семьи также является проблема здоровья детей. Заметно увеличился рост социально обусловленных заболеваний, таких как алкоголизм, наркомания, особенно в подростковой среде.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Подрастающее поколение вбирает в себя все недостатки общества, усугубляется процесс эскалацией насилия и жестокости в средствах массовой информации, засильем компьютерных игр, сомнительной аудио- и видеопродукцией. Все это в целом вытесняет взрослых из воспитательного процесса, заменяет детям общение с родителями, подрывая авторитет семьи, который восполнить очень трудно.</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Повышение педагогической культуры родителей является основой раскрытия творческого потенциала родителей, совершенствования семейного воспитания.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 повышении педагогической культуры, просвещения родителей особую роль призван сыграть родительский всеобуч.</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Необходимость создания Программы родительского всеобуча обусловлена этими факторами. Укрепление семейного воспитания возможно в выработке механизмов эффективного взаимодействия школы и семьи, так как образовательное учреждение является единственной после семьи средой, способной существенно влиять развитие личности ребенка.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Качество педагогического просвещения родителей повышается в зависимости от актуальности выбранных тем, уровня организации и ведения занятий (приглашение на занятия родительского лектория авторитетных специалистов: педагогов, психологов, медиков, деятелей искусства и науки), использования технического оснащения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Default="007B057D" w:rsidP="007B057D">
      <w:pPr>
        <w:spacing w:after="0" w:line="294" w:lineRule="atLeast"/>
        <w:jc w:val="center"/>
        <w:rPr>
          <w:rFonts w:ascii="Times New Roman" w:eastAsia="Times New Roman" w:hAnsi="Times New Roman" w:cs="Times New Roman"/>
          <w:b/>
          <w:bCs/>
          <w:sz w:val="27"/>
          <w:szCs w:val="27"/>
          <w:lang w:eastAsia="ru-RU"/>
        </w:rPr>
      </w:pPr>
    </w:p>
    <w:p w:rsidR="007B057D" w:rsidRDefault="007B057D" w:rsidP="007B057D">
      <w:pPr>
        <w:spacing w:after="0" w:line="294" w:lineRule="atLeast"/>
        <w:jc w:val="center"/>
        <w:rPr>
          <w:rFonts w:ascii="Times New Roman" w:eastAsia="Times New Roman" w:hAnsi="Times New Roman" w:cs="Times New Roman"/>
          <w:b/>
          <w:bCs/>
          <w:sz w:val="27"/>
          <w:szCs w:val="27"/>
          <w:lang w:eastAsia="ru-RU"/>
        </w:rPr>
      </w:pP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lastRenderedPageBreak/>
        <w:t>2. Концептуальные положения программы</w:t>
      </w: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Концепция Программы основана на возрождении приоритетности семейного воспитания и опирается на следующие </w:t>
      </w:r>
      <w:r w:rsidRPr="007B057D">
        <w:rPr>
          <w:rFonts w:ascii="Times New Roman" w:eastAsia="Times New Roman" w:hAnsi="Times New Roman" w:cs="Times New Roman"/>
          <w:b/>
          <w:bCs/>
          <w:sz w:val="24"/>
          <w:szCs w:val="24"/>
          <w:lang w:eastAsia="ru-RU"/>
        </w:rPr>
        <w:t>идеи: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опоры на базовые потребности ребенка;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развития личности в процессе воспитания;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совместной деятельности детей и взрослых в процессе воспитания;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формирования единого воспитательного пространства для жизнетворчества каждого ребенка на основе личностного подхода, для предупреждения безнадзорности, правонарушений и негативных зависимостей среди детей;</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социального партнерства семьи и школы в процессе формирования модели культуры здорового образа жизни в семье.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При организации родительского всеобуча важным является формирование у родителей установки на самостоятельную творческую деятельность, путем внедрения активных форм, содержания родительского всеобуча на основе </w:t>
      </w:r>
      <w:r w:rsidRPr="007B057D">
        <w:rPr>
          <w:rFonts w:ascii="Times New Roman" w:eastAsia="Times New Roman" w:hAnsi="Times New Roman" w:cs="Times New Roman"/>
          <w:b/>
          <w:bCs/>
          <w:sz w:val="24"/>
          <w:szCs w:val="24"/>
          <w:lang w:eastAsia="ru-RU"/>
        </w:rPr>
        <w:t>принципов</w:t>
      </w:r>
      <w:r w:rsidRPr="007B057D">
        <w:rPr>
          <w:rFonts w:ascii="Times New Roman" w:eastAsia="Times New Roman" w:hAnsi="Times New Roman" w:cs="Times New Roman"/>
          <w:sz w:val="24"/>
          <w:szCs w:val="24"/>
          <w:lang w:eastAsia="ru-RU"/>
        </w:rPr>
        <w:t>:</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гуманистической направленности, признания уникальности каждого ребенка;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признания преимущественного права родителей на воспитание ребенка, его обучение и охрану здоровья;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взаимовлияния личностей взрослых и детей, предполагающего сотворчество педагогов – детей – родителей – общества;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открытости, обеспечивающей тесный контакт с семьей, участие родителей в процессе жизнедеятельности детей, доступность для родителей информации об эффективности образовательного процесса, а также повышение психолого-педагогический знаний родителей, взаимодействие семьи и социума в целях продуктивного воспитания.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Отбор материала для программ родительского образования подчинен нескольким принципам:</w:t>
      </w:r>
    </w:p>
    <w:p w:rsidR="007B057D" w:rsidRPr="007B057D" w:rsidRDefault="007B057D" w:rsidP="007B057D">
      <w:pPr>
        <w:numPr>
          <w:ilvl w:val="0"/>
          <w:numId w:val="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родительское образование базируется на изучении психолого-педагогических особенностей личности ребенка.</w:t>
      </w:r>
    </w:p>
    <w:p w:rsidR="007B057D" w:rsidRPr="007B057D" w:rsidRDefault="007B057D" w:rsidP="007B057D">
      <w:pPr>
        <w:numPr>
          <w:ilvl w:val="0"/>
          <w:numId w:val="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материл, отобранный для изучения должен быть доступен родительскому восприятию, соответствовать интересам родителей и возрастным особенностям из детей-школьников.</w:t>
      </w:r>
    </w:p>
    <w:p w:rsidR="007B057D" w:rsidRPr="007B057D" w:rsidRDefault="007B057D" w:rsidP="007B057D">
      <w:pPr>
        <w:numPr>
          <w:ilvl w:val="0"/>
          <w:numId w:val="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учебные занятия с родителями должны соответствовать образовательным целям определенного раздела программы, способствовать решению поставленных в программе задач.</w:t>
      </w: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3. Цели и задачи программы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Цели</w:t>
      </w:r>
      <w:r w:rsidRPr="007B057D">
        <w:rPr>
          <w:rFonts w:ascii="Times New Roman" w:eastAsia="Times New Roman" w:hAnsi="Times New Roman" w:cs="Times New Roman"/>
          <w:sz w:val="24"/>
          <w:szCs w:val="24"/>
          <w:lang w:eastAsia="ru-RU"/>
        </w:rPr>
        <w:t> программы: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создание условий для формирования в семье максимально комфортных условий для личностного роста и развития ребенка, укрепления семейного воспитания.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формирование эффективной системы взаимодействия родителей с учителями для создания благоприятной среды для сплочения обучающихся в единый дружный коллектив</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Задачи</w:t>
      </w:r>
      <w:r w:rsidRPr="007B057D">
        <w:rPr>
          <w:rFonts w:ascii="Times New Roman" w:eastAsia="Times New Roman" w:hAnsi="Times New Roman" w:cs="Times New Roman"/>
          <w:sz w:val="24"/>
          <w:szCs w:val="24"/>
          <w:lang w:eastAsia="ru-RU"/>
        </w:rPr>
        <w:t> программы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Активное вовлечение родителей во все сферы деятельности класса и школы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Организация родительского всеобуча на паритетных началах: педагоги – родители, родители – родители.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Защита прав и законных интересов несовершеннолетних, находящихся в трудной жизненной ситуации;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Раннее выявление семейного неблагополучия и оказание специализированной адресной помощи;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Создание условий для психолого-педагогической, медицинской и правовой поддержки обучающихся;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6. Осуществление индивидуального подхода к обучающимся и оказание помощи в охране их психофизического и нравственного здоровья;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Осуществление консультативно-профилактической работы среди учащихся, педагогических работников, родителей.</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4. Участники программы</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родители</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администрация школы</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классные руководители</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учителя-предметники</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врачи-специалисты</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специалисты воспитательной службы (психолог, социальный педагог, библиотекарь)</w:t>
      </w:r>
    </w:p>
    <w:p w:rsidR="007B057D" w:rsidRPr="007B057D" w:rsidRDefault="007B057D" w:rsidP="007B057D">
      <w:pPr>
        <w:numPr>
          <w:ilvl w:val="0"/>
          <w:numId w:val="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специалисты различ</w:t>
      </w:r>
      <w:r>
        <w:rPr>
          <w:rFonts w:ascii="Times New Roman" w:eastAsia="Times New Roman" w:hAnsi="Times New Roman" w:cs="Times New Roman"/>
          <w:sz w:val="24"/>
          <w:szCs w:val="24"/>
          <w:lang w:eastAsia="ru-RU"/>
        </w:rPr>
        <w:t>ных служб города (</w:t>
      </w:r>
      <w:r w:rsidRPr="007B057D">
        <w:rPr>
          <w:rFonts w:ascii="Times New Roman" w:eastAsia="Times New Roman" w:hAnsi="Times New Roman" w:cs="Times New Roman"/>
          <w:sz w:val="24"/>
          <w:szCs w:val="24"/>
          <w:lang w:eastAsia="ru-RU"/>
        </w:rPr>
        <w:t>пожарной, са</w:t>
      </w:r>
      <w:r>
        <w:rPr>
          <w:rFonts w:ascii="Times New Roman" w:eastAsia="Times New Roman" w:hAnsi="Times New Roman" w:cs="Times New Roman"/>
          <w:sz w:val="24"/>
          <w:szCs w:val="24"/>
          <w:lang w:eastAsia="ru-RU"/>
        </w:rPr>
        <w:t>нитарной службы, ГИБДД, КДН,</w:t>
      </w:r>
      <w:r w:rsidRPr="007B057D">
        <w:rPr>
          <w:rFonts w:ascii="Times New Roman" w:eastAsia="Times New Roman" w:hAnsi="Times New Roman" w:cs="Times New Roman"/>
          <w:sz w:val="24"/>
          <w:szCs w:val="24"/>
          <w:lang w:eastAsia="ru-RU"/>
        </w:rPr>
        <w:t xml:space="preserve"> и т.д.)</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40" w:lineRule="auto"/>
        <w:ind w:left="2832"/>
        <w:outlineLvl w:val="2"/>
        <w:rPr>
          <w:rFonts w:ascii="Times New Roman" w:eastAsia="Times New Roman" w:hAnsi="Times New Roman" w:cs="Times New Roman"/>
          <w:b/>
          <w:bCs/>
          <w:sz w:val="27"/>
          <w:szCs w:val="27"/>
          <w:lang w:eastAsia="ru-RU"/>
        </w:rPr>
      </w:pPr>
      <w:r w:rsidRPr="007B057D">
        <w:rPr>
          <w:rFonts w:ascii="Times New Roman" w:eastAsia="Times New Roman" w:hAnsi="Times New Roman" w:cs="Times New Roman"/>
          <w:b/>
          <w:bCs/>
          <w:sz w:val="27"/>
          <w:szCs w:val="27"/>
          <w:lang w:eastAsia="ru-RU"/>
        </w:rPr>
        <w:t>5. Краткое содержание программы</w:t>
      </w:r>
    </w:p>
    <w:p w:rsidR="007B057D" w:rsidRPr="007B057D" w:rsidRDefault="007B057D" w:rsidP="007B057D">
      <w:pPr>
        <w:spacing w:after="0" w:line="240" w:lineRule="auto"/>
        <w:jc w:val="center"/>
        <w:outlineLvl w:val="2"/>
        <w:rPr>
          <w:rFonts w:ascii="Times New Roman" w:eastAsia="Times New Roman" w:hAnsi="Times New Roman" w:cs="Times New Roman"/>
          <w:b/>
          <w:bCs/>
          <w:sz w:val="27"/>
          <w:szCs w:val="27"/>
          <w:lang w:eastAsia="ru-RU"/>
        </w:rPr>
      </w:pPr>
      <w:r w:rsidRPr="007B057D">
        <w:rPr>
          <w:rFonts w:ascii="Times New Roman" w:eastAsia="Times New Roman" w:hAnsi="Times New Roman" w:cs="Times New Roman"/>
          <w:b/>
          <w:bCs/>
          <w:sz w:val="27"/>
          <w:szCs w:val="27"/>
          <w:lang w:eastAsia="ru-RU"/>
        </w:rPr>
        <w:t>1. Психолого-педагогические тренинги и занятия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1. </w:t>
      </w:r>
      <w:r w:rsidRPr="007B057D">
        <w:rPr>
          <w:rFonts w:ascii="Times New Roman" w:eastAsia="Times New Roman" w:hAnsi="Times New Roman" w:cs="Times New Roman"/>
          <w:b/>
          <w:bCs/>
          <w:i/>
          <w:iCs/>
          <w:sz w:val="24"/>
          <w:szCs w:val="24"/>
          <w:lang w:eastAsia="ru-RU"/>
        </w:rPr>
        <w:t xml:space="preserve">Практико-ориентированный семинар «Организация </w:t>
      </w:r>
      <w:proofErr w:type="spellStart"/>
      <w:r w:rsidRPr="007B057D">
        <w:rPr>
          <w:rFonts w:ascii="Times New Roman" w:eastAsia="Times New Roman" w:hAnsi="Times New Roman" w:cs="Times New Roman"/>
          <w:b/>
          <w:bCs/>
          <w:i/>
          <w:iCs/>
          <w:sz w:val="24"/>
          <w:szCs w:val="24"/>
          <w:lang w:eastAsia="ru-RU"/>
        </w:rPr>
        <w:t>псхолого</w:t>
      </w:r>
      <w:proofErr w:type="spellEnd"/>
      <w:r w:rsidRPr="007B057D">
        <w:rPr>
          <w:rFonts w:ascii="Times New Roman" w:eastAsia="Times New Roman" w:hAnsi="Times New Roman" w:cs="Times New Roman"/>
          <w:b/>
          <w:bCs/>
          <w:i/>
          <w:iCs/>
          <w:sz w:val="24"/>
          <w:szCs w:val="24"/>
          <w:lang w:eastAsia="ru-RU"/>
        </w:rPr>
        <w:t>-медико-педагогического сопровождения в условиях образовательного учреждения»</w:t>
      </w:r>
    </w:p>
    <w:p w:rsidR="007B057D" w:rsidRPr="007B057D" w:rsidRDefault="007B057D" w:rsidP="007B057D">
      <w:pPr>
        <w:numPr>
          <w:ilvl w:val="0"/>
          <w:numId w:val="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Презентация программы.</w:t>
      </w:r>
    </w:p>
    <w:p w:rsidR="007B057D" w:rsidRPr="007B057D" w:rsidRDefault="007B057D" w:rsidP="007B057D">
      <w:pPr>
        <w:numPr>
          <w:ilvl w:val="0"/>
          <w:numId w:val="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Понятие «психолого-медико-педагогического</w:t>
      </w:r>
      <w:r>
        <w:rPr>
          <w:rFonts w:ascii="Times New Roman" w:eastAsia="Times New Roman" w:hAnsi="Times New Roman" w:cs="Times New Roman"/>
          <w:sz w:val="24"/>
          <w:szCs w:val="24"/>
          <w:lang w:eastAsia="ru-RU"/>
        </w:rPr>
        <w:t xml:space="preserve"> сопровождения». С</w:t>
      </w:r>
      <w:r w:rsidRPr="007B057D">
        <w:rPr>
          <w:rFonts w:ascii="Times New Roman" w:eastAsia="Times New Roman" w:hAnsi="Times New Roman" w:cs="Times New Roman"/>
          <w:sz w:val="24"/>
          <w:szCs w:val="24"/>
          <w:lang w:eastAsia="ru-RU"/>
        </w:rPr>
        <w:t xml:space="preserve">истема помощи семьям, воспитывающим </w:t>
      </w:r>
      <w:r>
        <w:rPr>
          <w:rFonts w:ascii="Times New Roman" w:eastAsia="Times New Roman" w:hAnsi="Times New Roman" w:cs="Times New Roman"/>
          <w:sz w:val="24"/>
          <w:szCs w:val="24"/>
          <w:lang w:eastAsia="ru-RU"/>
        </w:rPr>
        <w:t>детей с ОВЗ</w:t>
      </w:r>
      <w:r w:rsidRPr="007B057D">
        <w:rPr>
          <w:rFonts w:ascii="Times New Roman" w:eastAsia="Times New Roman" w:hAnsi="Times New Roman" w:cs="Times New Roman"/>
          <w:sz w:val="24"/>
          <w:szCs w:val="24"/>
          <w:lang w:eastAsia="ru-RU"/>
        </w:rPr>
        <w:t>. Основные принципы, цели и задачи психолого-медико-педагогического сопровождения в условиях образовательного коррекционно-развивающего процесса. Гарантия прав родителей, воспитывающих детей-инвалидов, имеющих множественные нарушения, на организацию индивидуального психолого-медико-педагогического сопровождения в рамках образовательного процесса.</w:t>
      </w:r>
    </w:p>
    <w:p w:rsidR="007B057D" w:rsidRPr="007B057D" w:rsidRDefault="007B057D" w:rsidP="007B057D">
      <w:pPr>
        <w:numPr>
          <w:ilvl w:val="0"/>
          <w:numId w:val="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Анкетирование родителей с целью определения уровня гражданско-правовой компетенции в рамках реализации образовательного коррекционно-развивающего процесса.</w:t>
      </w:r>
    </w:p>
    <w:p w:rsidR="007B057D" w:rsidRPr="007B057D" w:rsidRDefault="007B057D" w:rsidP="007B057D">
      <w:pPr>
        <w:numPr>
          <w:ilvl w:val="0"/>
          <w:numId w:val="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Семья и образовательное учреждение – партнеры в воспитании и развитии ребенка.</w:t>
      </w:r>
    </w:p>
    <w:p w:rsidR="007B057D" w:rsidRPr="007B057D" w:rsidRDefault="007B057D" w:rsidP="007B057D">
      <w:pPr>
        <w:numPr>
          <w:ilvl w:val="0"/>
          <w:numId w:val="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Информация о типах образовательных учреждений и формах коррекционно-развивающего обучения.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2.</w:t>
      </w:r>
      <w:r w:rsidRPr="007B057D">
        <w:rPr>
          <w:rFonts w:ascii="Times New Roman" w:eastAsia="Times New Roman" w:hAnsi="Times New Roman" w:cs="Times New Roman"/>
          <w:sz w:val="24"/>
          <w:szCs w:val="24"/>
          <w:lang w:eastAsia="ru-RU"/>
        </w:rPr>
        <w:t> </w:t>
      </w:r>
      <w:r w:rsidRPr="007B057D">
        <w:rPr>
          <w:rFonts w:ascii="Times New Roman" w:eastAsia="Times New Roman" w:hAnsi="Times New Roman" w:cs="Times New Roman"/>
          <w:b/>
          <w:bCs/>
          <w:i/>
          <w:iCs/>
          <w:sz w:val="24"/>
          <w:szCs w:val="24"/>
          <w:lang w:eastAsia="ru-RU"/>
        </w:rPr>
        <w:t>Круглый стол на тему «Семья и ее роль в развитии и воспитании ребенка»</w:t>
      </w:r>
    </w:p>
    <w:p w:rsidR="007B057D" w:rsidRPr="007B057D" w:rsidRDefault="007B057D" w:rsidP="007B057D">
      <w:pPr>
        <w:numPr>
          <w:ilvl w:val="0"/>
          <w:numId w:val="4"/>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Типы семейного воспитания и их влияние на формирование личности ребенка.</w:t>
      </w:r>
    </w:p>
    <w:p w:rsidR="007B057D" w:rsidRPr="007B057D" w:rsidRDefault="007B057D" w:rsidP="007B057D">
      <w:pPr>
        <w:numPr>
          <w:ilvl w:val="0"/>
          <w:numId w:val="4"/>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Основные периоды развития семьи и функции членов семьи.</w:t>
      </w:r>
    </w:p>
    <w:p w:rsidR="007B057D" w:rsidRPr="007B057D" w:rsidRDefault="007B057D" w:rsidP="007B057D">
      <w:pPr>
        <w:numPr>
          <w:ilvl w:val="0"/>
          <w:numId w:val="4"/>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Психологическая безопасность (безопасная семья, безопасная школа, социальное окружение) - необходимое условие нормального развития ребенка. </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3. </w:t>
      </w:r>
      <w:r w:rsidRPr="007B057D">
        <w:rPr>
          <w:rFonts w:ascii="Times New Roman" w:eastAsia="Times New Roman" w:hAnsi="Times New Roman" w:cs="Times New Roman"/>
          <w:b/>
          <w:bCs/>
          <w:i/>
          <w:iCs/>
          <w:sz w:val="24"/>
          <w:szCs w:val="24"/>
          <w:lang w:eastAsia="ru-RU"/>
        </w:rPr>
        <w:t>Групповой тренинг «Взрослые и дети»</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Разминка «Цвет</w:t>
      </w:r>
      <w:r w:rsidRPr="007B057D">
        <w:rPr>
          <w:rFonts w:ascii="Times New Roman" w:eastAsia="Times New Roman" w:hAnsi="Times New Roman" w:cs="Times New Roman"/>
          <w:sz w:val="24"/>
          <w:szCs w:val="24"/>
          <w:lang w:eastAsia="ru-RU"/>
        </w:rPr>
        <w:t xml:space="preserve"> настроения».</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Выработка и принятие правил группы.</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«Знакомство с семьей».</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Самостоятельная работа с бланком анкеты «Внутренний мир».</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Информативный блок.</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«Пойми чувства ребенка».</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«Я-сообщение».</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Рефлексия, обратная связь.</w:t>
      </w:r>
    </w:p>
    <w:p w:rsidR="007B057D" w:rsidRPr="007B057D" w:rsidRDefault="007B057D" w:rsidP="007B057D">
      <w:pPr>
        <w:numPr>
          <w:ilvl w:val="0"/>
          <w:numId w:val="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Домашнее задание.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4.</w:t>
      </w:r>
      <w:r w:rsidRPr="007B057D">
        <w:rPr>
          <w:rFonts w:ascii="Times New Roman" w:eastAsia="Times New Roman" w:hAnsi="Times New Roman" w:cs="Times New Roman"/>
          <w:sz w:val="24"/>
          <w:szCs w:val="24"/>
          <w:lang w:eastAsia="ru-RU"/>
        </w:rPr>
        <w:t> </w:t>
      </w:r>
      <w:r w:rsidRPr="007B057D">
        <w:rPr>
          <w:rFonts w:ascii="Times New Roman" w:eastAsia="Times New Roman" w:hAnsi="Times New Roman" w:cs="Times New Roman"/>
          <w:b/>
          <w:bCs/>
          <w:i/>
          <w:iCs/>
          <w:sz w:val="24"/>
          <w:szCs w:val="24"/>
          <w:lang w:eastAsia="ru-RU"/>
        </w:rPr>
        <w:t>Лекция на тему «Особенности семейного воспитания детей с нарушениями развития и пути их преодоления»</w:t>
      </w:r>
    </w:p>
    <w:p w:rsidR="007B057D" w:rsidRPr="007B057D" w:rsidRDefault="007B057D" w:rsidP="007B057D">
      <w:pPr>
        <w:numPr>
          <w:ilvl w:val="0"/>
          <w:numId w:val="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Возможности семьи в развитии детей с нарушениями интеллектуального развития.</w:t>
      </w:r>
    </w:p>
    <w:p w:rsidR="007B057D" w:rsidRPr="007B057D" w:rsidRDefault="007B057D" w:rsidP="007B057D">
      <w:pPr>
        <w:numPr>
          <w:ilvl w:val="0"/>
          <w:numId w:val="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Показатели успеха коррекционно-педагогической работы.</w:t>
      </w:r>
    </w:p>
    <w:p w:rsidR="007B057D" w:rsidRPr="007B057D" w:rsidRDefault="007B057D" w:rsidP="007B057D">
      <w:pPr>
        <w:numPr>
          <w:ilvl w:val="0"/>
          <w:numId w:val="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Семейное воспитание детей дошкольного возраста с нарушениями интеллектуального развития (умственное воспитание, трудовое воспитание, эмоционально-личностное развитие, физическое воспитание)</w:t>
      </w:r>
    </w:p>
    <w:p w:rsidR="007B057D" w:rsidRPr="007B057D" w:rsidRDefault="007B057D" w:rsidP="007B057D">
      <w:pPr>
        <w:numPr>
          <w:ilvl w:val="0"/>
          <w:numId w:val="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Семейное воспитание детей школьного возраста с нарушениями интеллектуального развития.</w:t>
      </w:r>
    </w:p>
    <w:p w:rsidR="007B057D" w:rsidRPr="007B057D" w:rsidRDefault="007B057D" w:rsidP="007B057D">
      <w:pPr>
        <w:numPr>
          <w:ilvl w:val="0"/>
          <w:numId w:val="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Вопросы и задания.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5. </w:t>
      </w:r>
      <w:r w:rsidRPr="007B057D">
        <w:rPr>
          <w:rFonts w:ascii="Times New Roman" w:eastAsia="Times New Roman" w:hAnsi="Times New Roman" w:cs="Times New Roman"/>
          <w:b/>
          <w:bCs/>
          <w:i/>
          <w:iCs/>
          <w:sz w:val="24"/>
          <w:szCs w:val="24"/>
          <w:lang w:eastAsia="ru-RU"/>
        </w:rPr>
        <w:t>Групповой тренинг «Общение с ребенком»</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Приветствие «Комплимент».</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Обсуждение домашнего задания.</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Информационный блок.</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«Активное слушание».</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«Никто не знает, что…».</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Творческая работа «Портрет моего ребенка».</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Рефлексия чувств.</w:t>
      </w:r>
    </w:p>
    <w:p w:rsidR="007B057D" w:rsidRPr="007B057D" w:rsidRDefault="007B057D" w:rsidP="007B057D">
      <w:pPr>
        <w:numPr>
          <w:ilvl w:val="0"/>
          <w:numId w:val="7"/>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Домашнее задание.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6.</w:t>
      </w:r>
      <w:r w:rsidRPr="007B057D">
        <w:rPr>
          <w:rFonts w:ascii="Times New Roman" w:eastAsia="Times New Roman" w:hAnsi="Times New Roman" w:cs="Times New Roman"/>
          <w:sz w:val="24"/>
          <w:szCs w:val="24"/>
          <w:lang w:eastAsia="ru-RU"/>
        </w:rPr>
        <w:t> </w:t>
      </w:r>
      <w:r w:rsidRPr="007B057D">
        <w:rPr>
          <w:rFonts w:ascii="Times New Roman" w:eastAsia="Times New Roman" w:hAnsi="Times New Roman" w:cs="Times New Roman"/>
          <w:b/>
          <w:bCs/>
          <w:i/>
          <w:iCs/>
          <w:sz w:val="24"/>
          <w:szCs w:val="24"/>
          <w:lang w:eastAsia="ru-RU"/>
        </w:rPr>
        <w:t>Групповой тренинг «Покажи мне любовь»</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Приветствие.</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Обсуждение домашнего задания.</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Информационный блок.</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proofErr w:type="spellStart"/>
      <w:r w:rsidRPr="007B057D">
        <w:rPr>
          <w:rFonts w:ascii="Times New Roman" w:eastAsia="Times New Roman" w:hAnsi="Times New Roman" w:cs="Times New Roman"/>
          <w:sz w:val="24"/>
          <w:szCs w:val="24"/>
          <w:lang w:eastAsia="ru-RU"/>
        </w:rPr>
        <w:t>Психогимнастическое</w:t>
      </w:r>
      <w:proofErr w:type="spellEnd"/>
      <w:r w:rsidRPr="007B057D">
        <w:rPr>
          <w:rFonts w:ascii="Times New Roman" w:eastAsia="Times New Roman" w:hAnsi="Times New Roman" w:cs="Times New Roman"/>
          <w:sz w:val="24"/>
          <w:szCs w:val="24"/>
          <w:lang w:eastAsia="ru-RU"/>
        </w:rPr>
        <w:t xml:space="preserve"> упражнение «Передай эмоцию».</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«Искатели».</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«Мне в тебе нравится…».</w:t>
      </w:r>
    </w:p>
    <w:p w:rsidR="007B057D" w:rsidRPr="007B057D" w:rsidRDefault="007B057D" w:rsidP="007B057D">
      <w:pPr>
        <w:numPr>
          <w:ilvl w:val="0"/>
          <w:numId w:val="8"/>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Рефлексия.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8. </w:t>
      </w:r>
      <w:r w:rsidRPr="007B057D">
        <w:rPr>
          <w:rFonts w:ascii="Times New Roman" w:eastAsia="Times New Roman" w:hAnsi="Times New Roman" w:cs="Times New Roman"/>
          <w:b/>
          <w:bCs/>
          <w:i/>
          <w:iCs/>
          <w:sz w:val="24"/>
          <w:szCs w:val="24"/>
          <w:lang w:eastAsia="ru-RU"/>
        </w:rPr>
        <w:t>Круглый стол на тему «Организация помощи семьям, воспитывающих детей-инвалидов»</w:t>
      </w:r>
    </w:p>
    <w:p w:rsidR="007B057D" w:rsidRPr="007B057D" w:rsidRDefault="007B057D" w:rsidP="007B057D">
      <w:pPr>
        <w:numPr>
          <w:ilvl w:val="0"/>
          <w:numId w:val="9"/>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Информационный блок по юридическим и правовым аспектам.</w:t>
      </w:r>
    </w:p>
    <w:p w:rsidR="007B057D" w:rsidRPr="007B057D" w:rsidRDefault="007B057D" w:rsidP="007B057D">
      <w:pPr>
        <w:numPr>
          <w:ilvl w:val="0"/>
          <w:numId w:val="9"/>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Анкетирование родителей.</w:t>
      </w:r>
    </w:p>
    <w:p w:rsidR="007B057D" w:rsidRPr="007B057D" w:rsidRDefault="007B057D" w:rsidP="007B057D">
      <w:pPr>
        <w:numPr>
          <w:ilvl w:val="0"/>
          <w:numId w:val="9"/>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Дискуссия по основным проблемам инвалидности.</w:t>
      </w:r>
    </w:p>
    <w:p w:rsidR="007B057D" w:rsidRPr="007B057D" w:rsidRDefault="007B057D" w:rsidP="007B057D">
      <w:pPr>
        <w:numPr>
          <w:ilvl w:val="0"/>
          <w:numId w:val="9"/>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Роль общественных объединений родителей детей-инвалидов.</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9. </w:t>
      </w:r>
      <w:r w:rsidRPr="007B057D">
        <w:rPr>
          <w:rFonts w:ascii="Times New Roman" w:eastAsia="Times New Roman" w:hAnsi="Times New Roman" w:cs="Times New Roman"/>
          <w:b/>
          <w:bCs/>
          <w:i/>
          <w:iCs/>
          <w:sz w:val="24"/>
          <w:szCs w:val="24"/>
          <w:lang w:eastAsia="ru-RU"/>
        </w:rPr>
        <w:t>Групповой тренинг «Родительская эффективность»</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Занятие № 1 </w:t>
      </w:r>
      <w:r w:rsidRPr="007B057D">
        <w:rPr>
          <w:rFonts w:ascii="Times New Roman" w:eastAsia="Times New Roman" w:hAnsi="Times New Roman" w:cs="Times New Roman"/>
          <w:i/>
          <w:iCs/>
          <w:sz w:val="24"/>
          <w:szCs w:val="24"/>
          <w:lang w:eastAsia="ru-RU"/>
        </w:rPr>
        <w:t>«Я – родитель»</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Приветствие «Знакомство руками».</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«Пантомима».</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Групповая работа «Цели воспитания».</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«Родитель-ребенок».</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«Слепой и поводырь».</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«Возрастная регрессия».</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«Диалог сторон моего Я».</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Домашнее задание.</w:t>
      </w:r>
    </w:p>
    <w:p w:rsidR="007B057D" w:rsidRPr="007B057D" w:rsidRDefault="007B057D" w:rsidP="007B057D">
      <w:pPr>
        <w:numPr>
          <w:ilvl w:val="0"/>
          <w:numId w:val="10"/>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Рефлексия занятия.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Занятие № 2 </w:t>
      </w:r>
      <w:r w:rsidRPr="007B057D">
        <w:rPr>
          <w:rFonts w:ascii="Times New Roman" w:eastAsia="Times New Roman" w:hAnsi="Times New Roman" w:cs="Times New Roman"/>
          <w:i/>
          <w:iCs/>
          <w:sz w:val="24"/>
          <w:szCs w:val="24"/>
          <w:lang w:eastAsia="ru-RU"/>
        </w:rPr>
        <w:t>«Учимся требовать и контролировать»</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Разминка «Ассоциации».</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«Разожми кулак».</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Обсуждение домашнего задания.</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Информационный блок.</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Работа в парах «Зоны контроля».</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«Родительские требования».</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«Анализ общения матери с ребенком».</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«Испорченный телефон».</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Домашнее задание.</w:t>
      </w:r>
    </w:p>
    <w:p w:rsidR="007B057D" w:rsidRPr="007B057D" w:rsidRDefault="007B057D" w:rsidP="007B057D">
      <w:pPr>
        <w:numPr>
          <w:ilvl w:val="0"/>
          <w:numId w:val="11"/>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Рефлексия.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Занятие № 3 </w:t>
      </w:r>
      <w:r w:rsidRPr="007B057D">
        <w:rPr>
          <w:rFonts w:ascii="Times New Roman" w:eastAsia="Times New Roman" w:hAnsi="Times New Roman" w:cs="Times New Roman"/>
          <w:i/>
          <w:iCs/>
          <w:sz w:val="24"/>
          <w:szCs w:val="24"/>
          <w:lang w:eastAsia="ru-RU"/>
        </w:rPr>
        <w:t>«Счастливая семья»</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«Ластик».</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«Привет».</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«Положительные и отрицательные качества ребенка».</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«Я – ребенок».</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w:t>
      </w:r>
      <w:proofErr w:type="spellStart"/>
      <w:r w:rsidRPr="007B057D">
        <w:rPr>
          <w:rFonts w:ascii="Times New Roman" w:eastAsia="Times New Roman" w:hAnsi="Times New Roman" w:cs="Times New Roman"/>
          <w:sz w:val="24"/>
          <w:szCs w:val="24"/>
          <w:lang w:eastAsia="ru-RU"/>
        </w:rPr>
        <w:t>Безоценочное</w:t>
      </w:r>
      <w:proofErr w:type="spellEnd"/>
      <w:r w:rsidRPr="007B057D">
        <w:rPr>
          <w:rFonts w:ascii="Times New Roman" w:eastAsia="Times New Roman" w:hAnsi="Times New Roman" w:cs="Times New Roman"/>
          <w:sz w:val="24"/>
          <w:szCs w:val="24"/>
          <w:lang w:eastAsia="ru-RU"/>
        </w:rPr>
        <w:t xml:space="preserve"> восприятие».</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«Я забочусь …».</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«Я-высказывание».</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Упражнение «Передай сигнал».</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Арт-терапия «Мой ребенок».</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Музыкальная релаксация.</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Работа по подгруппам «Права родителей и детей».</w:t>
      </w:r>
    </w:p>
    <w:p w:rsidR="007B057D" w:rsidRPr="007B057D" w:rsidRDefault="007B057D" w:rsidP="007B057D">
      <w:pPr>
        <w:numPr>
          <w:ilvl w:val="0"/>
          <w:numId w:val="12"/>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Рефлексия занятия. Прощание.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Мероприятие 10. </w:t>
      </w:r>
      <w:r w:rsidRPr="007B057D">
        <w:rPr>
          <w:rFonts w:ascii="Times New Roman" w:eastAsia="Times New Roman" w:hAnsi="Times New Roman" w:cs="Times New Roman"/>
          <w:b/>
          <w:bCs/>
          <w:i/>
          <w:iCs/>
          <w:sz w:val="24"/>
          <w:szCs w:val="24"/>
          <w:lang w:eastAsia="ru-RU"/>
        </w:rPr>
        <w:t>Тематический практикум «Класс родительского мастерства»</w:t>
      </w:r>
    </w:p>
    <w:p w:rsidR="007B057D" w:rsidRPr="007B057D" w:rsidRDefault="007B057D" w:rsidP="007B057D">
      <w:pPr>
        <w:numPr>
          <w:ilvl w:val="0"/>
          <w:numId w:val="1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моторных навыков и навыков самообслуживания у детей с ОВЗ».</w:t>
      </w:r>
    </w:p>
    <w:p w:rsidR="007B057D" w:rsidRPr="007B057D" w:rsidRDefault="007B057D" w:rsidP="007B057D">
      <w:pPr>
        <w:numPr>
          <w:ilvl w:val="0"/>
          <w:numId w:val="1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«Развитие коммуникативной сферы у детей-инвалидов».</w:t>
      </w:r>
    </w:p>
    <w:p w:rsidR="007B057D" w:rsidRPr="007B057D" w:rsidRDefault="007B057D" w:rsidP="007B057D">
      <w:pPr>
        <w:numPr>
          <w:ilvl w:val="0"/>
          <w:numId w:val="1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психических процессов у детей с ОВЗ».</w:t>
      </w:r>
    </w:p>
    <w:p w:rsidR="007B057D" w:rsidRPr="007B057D" w:rsidRDefault="007B057D" w:rsidP="007B057D">
      <w:pPr>
        <w:numPr>
          <w:ilvl w:val="0"/>
          <w:numId w:val="1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игровой деятельности у детей».</w:t>
      </w:r>
    </w:p>
    <w:p w:rsidR="007B057D" w:rsidRPr="007B057D" w:rsidRDefault="007B057D" w:rsidP="007B057D">
      <w:pPr>
        <w:numPr>
          <w:ilvl w:val="0"/>
          <w:numId w:val="13"/>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учебной мотивации у детей дошкольного возраста».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2. Тематика лекций и практических занятий</w:t>
      </w: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с родителями в разрезе классов и параллелей</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xml:space="preserve">Тематика лекций предлагается в соответствии с проектом «Педагогическое просвещение родителей» авторов </w:t>
      </w:r>
      <w:proofErr w:type="spellStart"/>
      <w:proofErr w:type="gramStart"/>
      <w:r w:rsidRPr="007B057D">
        <w:rPr>
          <w:rFonts w:ascii="Times New Roman" w:eastAsia="Times New Roman" w:hAnsi="Times New Roman" w:cs="Times New Roman"/>
          <w:sz w:val="24"/>
          <w:szCs w:val="24"/>
          <w:lang w:eastAsia="ru-RU"/>
        </w:rPr>
        <w:t>д.пед</w:t>
      </w:r>
      <w:proofErr w:type="gramEnd"/>
      <w:r w:rsidRPr="007B057D">
        <w:rPr>
          <w:rFonts w:ascii="Times New Roman" w:eastAsia="Times New Roman" w:hAnsi="Times New Roman" w:cs="Times New Roman"/>
          <w:sz w:val="24"/>
          <w:szCs w:val="24"/>
          <w:lang w:eastAsia="ru-RU"/>
        </w:rPr>
        <w:t>.наук</w:t>
      </w:r>
      <w:proofErr w:type="spellEnd"/>
      <w:r w:rsidRPr="007B057D">
        <w:rPr>
          <w:rFonts w:ascii="Times New Roman" w:eastAsia="Times New Roman" w:hAnsi="Times New Roman" w:cs="Times New Roman"/>
          <w:sz w:val="24"/>
          <w:szCs w:val="24"/>
          <w:lang w:eastAsia="ru-RU"/>
        </w:rPr>
        <w:t xml:space="preserve">, </w:t>
      </w:r>
      <w:proofErr w:type="spellStart"/>
      <w:r w:rsidRPr="007B057D">
        <w:rPr>
          <w:rFonts w:ascii="Times New Roman" w:eastAsia="Times New Roman" w:hAnsi="Times New Roman" w:cs="Times New Roman"/>
          <w:sz w:val="24"/>
          <w:szCs w:val="24"/>
          <w:lang w:eastAsia="ru-RU"/>
        </w:rPr>
        <w:t>проф.В.Г.Рындак</w:t>
      </w:r>
      <w:proofErr w:type="spellEnd"/>
      <w:r w:rsidRPr="007B057D">
        <w:rPr>
          <w:rFonts w:ascii="Times New Roman" w:eastAsia="Times New Roman" w:hAnsi="Times New Roman" w:cs="Times New Roman"/>
          <w:sz w:val="24"/>
          <w:szCs w:val="24"/>
          <w:lang w:eastAsia="ru-RU"/>
        </w:rPr>
        <w:t xml:space="preserve">, </w:t>
      </w:r>
      <w:proofErr w:type="spellStart"/>
      <w:r w:rsidRPr="007B057D">
        <w:rPr>
          <w:rFonts w:ascii="Times New Roman" w:eastAsia="Times New Roman" w:hAnsi="Times New Roman" w:cs="Times New Roman"/>
          <w:sz w:val="24"/>
          <w:szCs w:val="24"/>
          <w:lang w:eastAsia="ru-RU"/>
        </w:rPr>
        <w:t>к.пед.наук</w:t>
      </w:r>
      <w:proofErr w:type="spellEnd"/>
      <w:r w:rsidRPr="007B057D">
        <w:rPr>
          <w:rFonts w:ascii="Times New Roman" w:eastAsia="Times New Roman" w:hAnsi="Times New Roman" w:cs="Times New Roman"/>
          <w:sz w:val="24"/>
          <w:szCs w:val="24"/>
          <w:lang w:eastAsia="ru-RU"/>
        </w:rPr>
        <w:t xml:space="preserve">, </w:t>
      </w:r>
      <w:proofErr w:type="spellStart"/>
      <w:r w:rsidRPr="007B057D">
        <w:rPr>
          <w:rFonts w:ascii="Times New Roman" w:eastAsia="Times New Roman" w:hAnsi="Times New Roman" w:cs="Times New Roman"/>
          <w:sz w:val="24"/>
          <w:szCs w:val="24"/>
          <w:lang w:eastAsia="ru-RU"/>
        </w:rPr>
        <w:t>проф.М.Б.Насырова</w:t>
      </w:r>
      <w:proofErr w:type="spellEnd"/>
      <w:r w:rsidRPr="007B057D">
        <w:rPr>
          <w:rFonts w:ascii="Times New Roman" w:eastAsia="Times New Roman" w:hAnsi="Times New Roman" w:cs="Times New Roman"/>
          <w:sz w:val="24"/>
          <w:szCs w:val="24"/>
          <w:lang w:eastAsia="ru-RU"/>
        </w:rPr>
        <w:t xml:space="preserve">, под редакцией </w:t>
      </w:r>
      <w:proofErr w:type="spellStart"/>
      <w:r w:rsidRPr="007B057D">
        <w:rPr>
          <w:rFonts w:ascii="Times New Roman" w:eastAsia="Times New Roman" w:hAnsi="Times New Roman" w:cs="Times New Roman"/>
          <w:sz w:val="24"/>
          <w:szCs w:val="24"/>
          <w:lang w:eastAsia="ru-RU"/>
        </w:rPr>
        <w:t>д.пед.наук</w:t>
      </w:r>
      <w:proofErr w:type="spellEnd"/>
      <w:r w:rsidRPr="007B057D">
        <w:rPr>
          <w:rFonts w:ascii="Times New Roman" w:eastAsia="Times New Roman" w:hAnsi="Times New Roman" w:cs="Times New Roman"/>
          <w:sz w:val="24"/>
          <w:szCs w:val="24"/>
          <w:lang w:eastAsia="ru-RU"/>
        </w:rPr>
        <w:t xml:space="preserve">, </w:t>
      </w:r>
      <w:proofErr w:type="spellStart"/>
      <w:r w:rsidRPr="007B057D">
        <w:rPr>
          <w:rFonts w:ascii="Times New Roman" w:eastAsia="Times New Roman" w:hAnsi="Times New Roman" w:cs="Times New Roman"/>
          <w:sz w:val="24"/>
          <w:szCs w:val="24"/>
          <w:lang w:eastAsia="ru-RU"/>
        </w:rPr>
        <w:t>проф.В.А.Лабузова</w:t>
      </w:r>
      <w:proofErr w:type="spellEnd"/>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Организация учебного труда обучающихся и воспитанников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«Что нужно знать родителям, если их ребенок пошёл в 1 класс или вновь за школьной партой»</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2-4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«Что нужно знать родителям, если их ребенок пошёл во 2,3,4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«Возрастные особенности 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воли шестиклассника».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«Возможности дополнительного образования. Расширение кругозора школьника через внеклассную, кружковую, факультативную работу».</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«Участие школьника в различных конкурсах, предметных олимпиадах как важнейший фактор развития интереса к знаниям и природных задатков и способностей».</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«Психологические особенности развития личности старшеклассника».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«Научная организация учебного труда старшеклассника».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«Организация самообразования и самовоспитания как важнейший фактор становления и формирования личности».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октябрь</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Семья и школа – партнеры в воспитании и обучении ребенка</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личности в младшем школьном возрасте».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«Индивидуальные особенности детей младшего школьного возраста».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«Самосознание и образ «Я» младшего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«Ребенок среди сверстников».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«Ценности современного 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характера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«Проблемы поведения 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«Содружество школы и семьи».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«Путь к согласию или как разрешить конфликт».</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«Её величество Женщина. В семье – старшеклассница». «Мужественность. В семье – старшеклассник».</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«Современная семья: возможности и проблемы её уклада».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ноябрь</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Особенности детской и подростковой психологии</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«Учение – основной вид деятельности младшего школьника. Как родителям помочь ребенку в учебе?».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«Развитие самостоятельности у детей, важной для дальнейшего обучения школьников».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«Страхи детей и пути их преодоления».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«Самооценка младшего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«Особенности темперамента школьника-подростка».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«Самооценка школьника-подростка».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«Агрессивный ребенок – причины появления проблемы. Физическое насилие и его влияние на развитие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«Суициды как крайняя форма отклоняющего поведения».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«Мотив как регулятор поведения».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«Ценностные ориентиры современных старшеклассников».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«Стресс – это не то, что с человеком происходит, а то, как он переживает ситуацию».</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Декабрь</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Эстетическое, экологическое воспитание</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«Игра и труд в жизни младшего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в семье интереса к чтению, рисованию, музыке».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«Семейный досуг: игры, домашние праздники, чтение».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«Организация свободного времени детей младшего школьного возраста».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«Роль семьи, дополнительного образования в развитии творчества школьников».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«Этика и эстетика семейного быта, поведения подростка в семье и общественных местах».</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«Эстетическое воспитание 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толерантности подростка»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«Развитие эстетической культуры подростков».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«Этика и эстетика отношений в семье, школьном коллективе».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«Роль самообразования и самовоспитания в формировании эстетической и экологической культуры человека».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Январь</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Правовые аспекты, связанные с ответственностью родителей</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за воспитание детей</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 4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«Правовая и экономическая защита личности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 6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«Проблема воспитания правовой культуры у детей».</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 8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«Круг общения подростков и его влияние на формирование поведения. Профилактика правонарушений среди несовершеннолетних».</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«Право, ребенок и его окружение».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10,11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«Воспитательный потенциал семьи в формировании мировоззренческой гражданско-правовой толерантной позиции современной личности».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Гражданское, правовое, трудовое, нравственное воспитание школьников</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нравственных привычек и культуры поведения младшего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коллективизма в начальной школе».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«Секретный мир наших детей или ребенок и улица».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«Права и обязанности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самосознания подростка. Конвенция ООН «О правах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«Нравственное развитие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«Ориентация подростков на социально значимые ценности».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«Нравственные качества человека и особенности их формирования».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«Развитие эстетической культуры подростков».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«Стили и методы воспитания старшеклассника в семье. Этика и психология семейной жизни. Воспитание старшеклассника как будущего семьянина».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«Воспитание в семье уважения к закону, развитие гражданственности и патриотизма».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Март</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Социализация школьников. Профессиональная ориентация</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1,2,3,4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w:t>
      </w:r>
      <w:proofErr w:type="spellStart"/>
      <w:r w:rsidRPr="007B057D">
        <w:rPr>
          <w:rFonts w:ascii="Times New Roman" w:eastAsia="Times New Roman" w:hAnsi="Times New Roman" w:cs="Times New Roman"/>
          <w:sz w:val="24"/>
          <w:szCs w:val="24"/>
          <w:lang w:eastAsia="ru-RU"/>
        </w:rPr>
        <w:t>Увлекаемость</w:t>
      </w:r>
      <w:proofErr w:type="spellEnd"/>
      <w:r w:rsidRPr="007B057D">
        <w:rPr>
          <w:rFonts w:ascii="Times New Roman" w:eastAsia="Times New Roman" w:hAnsi="Times New Roman" w:cs="Times New Roman"/>
          <w:sz w:val="24"/>
          <w:szCs w:val="24"/>
          <w:lang w:eastAsia="ru-RU"/>
        </w:rPr>
        <w:t xml:space="preserve"> и увлеченность детей младшего школьного возраста. Возможности дополнительного образования».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5,6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«Социализация ребенка в семье, творческое развитие школьника в процессе социализации».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7,8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«Особенности задач семьи и школы в воспитании и социализации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«Роль семьи на этапе самоопределения старшего школьника».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11 классы</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«Жизненные сценарии старшеклассников, их профессиональная ориентация».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Апрель</w:t>
      </w:r>
    </w:p>
    <w:p w:rsidR="007B057D" w:rsidRDefault="007B057D" w:rsidP="007B057D">
      <w:pPr>
        <w:spacing w:after="0" w:line="240" w:lineRule="auto"/>
        <w:jc w:val="center"/>
        <w:rPr>
          <w:rFonts w:ascii="Times New Roman" w:eastAsia="Times New Roman" w:hAnsi="Times New Roman" w:cs="Times New Roman"/>
          <w:b/>
          <w:bCs/>
          <w:sz w:val="24"/>
          <w:szCs w:val="24"/>
          <w:lang w:eastAsia="ru-RU"/>
        </w:rPr>
      </w:pPr>
    </w:p>
    <w:p w:rsidR="007B057D" w:rsidRDefault="007B057D" w:rsidP="007B057D">
      <w:pPr>
        <w:spacing w:after="0" w:line="240" w:lineRule="auto"/>
        <w:jc w:val="center"/>
        <w:rPr>
          <w:rFonts w:ascii="Times New Roman" w:eastAsia="Times New Roman" w:hAnsi="Times New Roman" w:cs="Times New Roman"/>
          <w:b/>
          <w:bCs/>
          <w:sz w:val="24"/>
          <w:szCs w:val="24"/>
          <w:lang w:eastAsia="ru-RU"/>
        </w:rPr>
      </w:pP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lastRenderedPageBreak/>
        <w:t>Тема: Здоровый ребенок – здоровое общество</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«Влияние здорового образа жизни на развитие и воспитание первоклассника».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«Роль семьи и школы в воспитании здорового поколения».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«Профилактика вредных привычек и социально обусловленных заболеваний у детей».</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«Телевизор: помощник или враг? Влияние на здоровье ребенка негативной теле- и видеоинформации».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«Здоровый ребенок – здоровое общество».</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«Взаимодействие с тревожными детьми».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«Агрессивный ребенок – причины появления проблемы. Физическое насилие и его влияние на развитие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«Суициды как крайняя форма отклоняющегося поведения».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«Атмосфера жизни семьи как фактор физического и психического здоровья».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«Понятие физического, психического и духовного здоровья: их взаимосвязь».</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«Физическое совершенство, готовность старшеклассника к труду, военной службе».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май</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4"/>
          <w:szCs w:val="24"/>
          <w:lang w:eastAsia="ru-RU"/>
        </w:rPr>
        <w:t>Тема: Семья и её роль в воспитании детей</w:t>
      </w: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«Организация семейного чтения».</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2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«Семейные традиции в организации жизнедеятельности ребенка младшего школьного возраста».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3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«Методы семейного воспитания. Наказание и поощрение в семье: за и против».</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4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«Необходимость семейных традиций в жизни ребенка».</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5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«Значение основных ценностей рода и семейных традиций в детско-родительских отношениях».</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6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«Ориентация школьников на ценности семьи».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7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«Общение в семье. Диалог в семейном общении».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8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«Общение родителей с детьми».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9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«Ориентация школьников на ценности семьи».</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10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«Стили и методы воспитания старшеклассников в семье».</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11 класс</w:t>
      </w:r>
    </w:p>
    <w:p w:rsidR="007B057D" w:rsidRPr="007B057D" w:rsidRDefault="007B057D" w:rsidP="007B057D">
      <w:pPr>
        <w:spacing w:after="0" w:line="240" w:lineRule="auto"/>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lastRenderedPageBreak/>
        <w:t>«Воспитание в семье семьянина: сущность и основные направления».</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94" w:lineRule="atLeast"/>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6. Механизм реализации программы</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Осуществляется через</w:t>
      </w:r>
    </w:p>
    <w:p w:rsidR="007B057D" w:rsidRPr="007B057D" w:rsidRDefault="007B057D" w:rsidP="007B057D">
      <w:pPr>
        <w:numPr>
          <w:ilvl w:val="0"/>
          <w:numId w:val="14"/>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проведение консультаций, семинаров, бесед, диспутов с родителями</w:t>
      </w:r>
    </w:p>
    <w:p w:rsidR="007B057D" w:rsidRPr="007B057D" w:rsidRDefault="007B057D" w:rsidP="007B057D">
      <w:pPr>
        <w:numPr>
          <w:ilvl w:val="0"/>
          <w:numId w:val="14"/>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установление партнерских отношений педагогов, родителей, детей, создание единого социокультурного пространства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numPr>
          <w:ilvl w:val="0"/>
          <w:numId w:val="1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психолого-педагогическое сопровождение просвещения родителей, вовлечение родителей в активную жизнедеятельность школы, изучение и внедрение лучшего опыта семейного воспитания</w:t>
      </w:r>
    </w:p>
    <w:p w:rsidR="007B057D" w:rsidRPr="007B057D" w:rsidRDefault="007B057D" w:rsidP="007B057D">
      <w:pPr>
        <w:numPr>
          <w:ilvl w:val="0"/>
          <w:numId w:val="15"/>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привлечение родителей к непосредственной творческой деятельности с детьми</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p>
    <w:p w:rsidR="007B057D" w:rsidRPr="007B057D" w:rsidRDefault="007B057D" w:rsidP="007B057D">
      <w:pPr>
        <w:spacing w:after="0" w:line="240" w:lineRule="auto"/>
        <w:jc w:val="center"/>
        <w:rPr>
          <w:rFonts w:ascii="Times New Roman" w:eastAsia="Times New Roman" w:hAnsi="Times New Roman" w:cs="Times New Roman"/>
          <w:sz w:val="24"/>
          <w:szCs w:val="24"/>
          <w:lang w:eastAsia="ru-RU"/>
        </w:rPr>
      </w:pPr>
      <w:r w:rsidRPr="007B057D">
        <w:rPr>
          <w:rFonts w:ascii="Times New Roman" w:eastAsia="Times New Roman" w:hAnsi="Times New Roman" w:cs="Times New Roman"/>
          <w:b/>
          <w:bCs/>
          <w:sz w:val="27"/>
          <w:szCs w:val="27"/>
          <w:lang w:eastAsia="ru-RU"/>
        </w:rPr>
        <w:t>7.Предполагаемые результаты реализации программы.</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Повышение педагогической культуры родителей</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Разнообразие форм взаимодействия школы, семьи и социума.</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Вовлечение родителей в учебно-воспитательный процесс и досуговую деятельность.</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Психолого-педагогическое просвещение семьи.</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Профилактика негативного семейного воспитания.</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Формирование интереса родителей к личностному развитию ребенка.</w:t>
      </w:r>
    </w:p>
    <w:p w:rsidR="007B057D" w:rsidRPr="007B057D" w:rsidRDefault="007B057D" w:rsidP="007B057D">
      <w:pPr>
        <w:numPr>
          <w:ilvl w:val="0"/>
          <w:numId w:val="16"/>
        </w:numPr>
        <w:spacing w:after="0" w:line="294" w:lineRule="atLeast"/>
        <w:ind w:left="0"/>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Удовлетворенность родителей:</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качеством образовательно-воспитательного процесса;</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психологическим климатом в коллективе;</w:t>
      </w:r>
    </w:p>
    <w:p w:rsidR="007B057D" w:rsidRPr="007B057D" w:rsidRDefault="007B057D" w:rsidP="007B057D">
      <w:pPr>
        <w:spacing w:after="0" w:line="294" w:lineRule="atLeast"/>
        <w:rPr>
          <w:rFonts w:ascii="Times New Roman" w:eastAsia="Times New Roman" w:hAnsi="Times New Roman" w:cs="Times New Roman"/>
          <w:sz w:val="24"/>
          <w:szCs w:val="24"/>
          <w:lang w:eastAsia="ru-RU"/>
        </w:rPr>
      </w:pPr>
      <w:r w:rsidRPr="007B057D">
        <w:rPr>
          <w:rFonts w:ascii="Times New Roman" w:eastAsia="Times New Roman" w:hAnsi="Times New Roman" w:cs="Times New Roman"/>
          <w:sz w:val="24"/>
          <w:szCs w:val="24"/>
          <w:lang w:eastAsia="ru-RU"/>
        </w:rPr>
        <w:t>- условиями для развития личности ребенка.</w:t>
      </w:r>
    </w:p>
    <w:p w:rsidR="004A042C" w:rsidRDefault="004A042C"/>
    <w:sectPr w:rsidR="004A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B8"/>
    <w:multiLevelType w:val="multilevel"/>
    <w:tmpl w:val="E65A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50712"/>
    <w:multiLevelType w:val="multilevel"/>
    <w:tmpl w:val="C55C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01724"/>
    <w:multiLevelType w:val="multilevel"/>
    <w:tmpl w:val="F476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16BA3"/>
    <w:multiLevelType w:val="multilevel"/>
    <w:tmpl w:val="4CD0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B701B"/>
    <w:multiLevelType w:val="multilevel"/>
    <w:tmpl w:val="384A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B2723"/>
    <w:multiLevelType w:val="multilevel"/>
    <w:tmpl w:val="424AA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E56C2"/>
    <w:multiLevelType w:val="multilevel"/>
    <w:tmpl w:val="3A5C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1274C"/>
    <w:multiLevelType w:val="multilevel"/>
    <w:tmpl w:val="ABC0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A339C"/>
    <w:multiLevelType w:val="multilevel"/>
    <w:tmpl w:val="31481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B93D22"/>
    <w:multiLevelType w:val="multilevel"/>
    <w:tmpl w:val="27E6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471E8"/>
    <w:multiLevelType w:val="multilevel"/>
    <w:tmpl w:val="3406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616AE3"/>
    <w:multiLevelType w:val="multilevel"/>
    <w:tmpl w:val="9BE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F6ED2"/>
    <w:multiLevelType w:val="multilevel"/>
    <w:tmpl w:val="87D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4006F1"/>
    <w:multiLevelType w:val="multilevel"/>
    <w:tmpl w:val="EDA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C0470"/>
    <w:multiLevelType w:val="multilevel"/>
    <w:tmpl w:val="E99A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82174B"/>
    <w:multiLevelType w:val="multilevel"/>
    <w:tmpl w:val="86F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B1205"/>
    <w:multiLevelType w:val="multilevel"/>
    <w:tmpl w:val="F8F4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6"/>
  </w:num>
  <w:num w:numId="4">
    <w:abstractNumId w:val="10"/>
  </w:num>
  <w:num w:numId="5">
    <w:abstractNumId w:val="3"/>
  </w:num>
  <w:num w:numId="6">
    <w:abstractNumId w:val="2"/>
  </w:num>
  <w:num w:numId="7">
    <w:abstractNumId w:val="8"/>
  </w:num>
  <w:num w:numId="8">
    <w:abstractNumId w:val="0"/>
  </w:num>
  <w:num w:numId="9">
    <w:abstractNumId w:val="9"/>
  </w:num>
  <w:num w:numId="10">
    <w:abstractNumId w:val="7"/>
  </w:num>
  <w:num w:numId="11">
    <w:abstractNumId w:val="14"/>
  </w:num>
  <w:num w:numId="12">
    <w:abstractNumId w:val="4"/>
  </w:num>
  <w:num w:numId="13">
    <w:abstractNumId w:val="1"/>
  </w:num>
  <w:num w:numId="14">
    <w:abstractNumId w:val="15"/>
  </w:num>
  <w:num w:numId="15">
    <w:abstractNumId w:val="1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7D"/>
    <w:rsid w:val="004A042C"/>
    <w:rsid w:val="00600CA9"/>
    <w:rsid w:val="007B057D"/>
    <w:rsid w:val="00C8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883E"/>
  <w15:chartTrackingRefBased/>
  <w15:docId w15:val="{E3A71EF3-9E04-4EF5-9DD5-64877C91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87F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B057D"/>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7B057D"/>
    <w:rPr>
      <w:rFonts w:eastAsiaTheme="minorEastAsia"/>
      <w:color w:val="5A5A5A" w:themeColor="text1" w:themeTint="A5"/>
      <w:spacing w:val="15"/>
    </w:rPr>
  </w:style>
  <w:style w:type="character" w:styleId="a5">
    <w:name w:val="Strong"/>
    <w:basedOn w:val="a0"/>
    <w:uiPriority w:val="22"/>
    <w:qFormat/>
    <w:rsid w:val="00C87F13"/>
    <w:rPr>
      <w:b/>
      <w:bCs/>
    </w:rPr>
  </w:style>
  <w:style w:type="character" w:customStyle="1" w:styleId="20">
    <w:name w:val="Заголовок 2 Знак"/>
    <w:basedOn w:val="a0"/>
    <w:link w:val="2"/>
    <w:uiPriority w:val="9"/>
    <w:rsid w:val="00C87F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4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2019-10-11T17:53:00Z</dcterms:created>
  <dcterms:modified xsi:type="dcterms:W3CDTF">2019-10-11T18:10:00Z</dcterms:modified>
</cp:coreProperties>
</file>